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2F277" w14:textId="77777777" w:rsidR="00845D9A" w:rsidRPr="00D322C0" w:rsidRDefault="00845D9A" w:rsidP="00845D9A">
      <w:pPr>
        <w:spacing w:after="0" w:line="240" w:lineRule="auto"/>
        <w:ind w:right="-1039" w:hanging="284"/>
        <w:rPr>
          <w:rFonts w:eastAsia="Times New Roman" w:cstheme="minorHAnsi"/>
          <w:b/>
          <w:sz w:val="27"/>
          <w:szCs w:val="27"/>
          <w:lang w:val="en-US"/>
        </w:rPr>
      </w:pPr>
      <w:r w:rsidRPr="00D322C0">
        <w:rPr>
          <w:rFonts w:eastAsia="Times New Roman" w:cstheme="minorHAnsi"/>
          <w:noProof/>
          <w:sz w:val="16"/>
          <w:szCs w:val="16"/>
          <w:lang w:eastAsia="en-GB"/>
        </w:rPr>
        <w:drawing>
          <wp:inline distT="0" distB="0" distL="0" distR="0" wp14:anchorId="635C1053" wp14:editId="5DEB2814">
            <wp:extent cx="733425" cy="751314"/>
            <wp:effectExtent l="0" t="0" r="0" b="0"/>
            <wp:docPr id="1" name="Picture 1" descr="https://tbcci.org/wp-content/uploads/2016/03/TBCCI_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bcci.org/wp-content/uploads/2016/03/TBCCI_Head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0211"/>
                    <a:stretch/>
                  </pic:blipFill>
                  <pic:spPr bwMode="auto">
                    <a:xfrm>
                      <a:off x="0" y="0"/>
                      <a:ext cx="738713" cy="756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322C0">
        <w:rPr>
          <w:rFonts w:eastAsia="Times New Roman" w:cstheme="minorHAnsi"/>
          <w:noProof/>
          <w:sz w:val="16"/>
          <w:szCs w:val="16"/>
          <w:lang w:val="en-US" w:eastAsia="en-GB"/>
        </w:rPr>
        <w:t xml:space="preserve">  </w:t>
      </w:r>
      <w:r w:rsidRPr="00D322C0">
        <w:rPr>
          <w:rFonts w:eastAsia="Times New Roman" w:cstheme="minorHAnsi"/>
          <w:noProof/>
          <w:sz w:val="16"/>
          <w:szCs w:val="16"/>
          <w:lang w:eastAsia="en-GB"/>
        </w:rPr>
        <w:drawing>
          <wp:inline distT="0" distB="0" distL="0" distR="0" wp14:anchorId="216D5EA2" wp14:editId="7BD43EBF">
            <wp:extent cx="5772150" cy="738248"/>
            <wp:effectExtent l="0" t="0" r="0" b="5080"/>
            <wp:docPr id="2" name="Picture 2" descr="https://tbcci.org/wp-content/uploads/2016/03/TBCCI_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bcci.org/wp-content/uploads/2016/03/TBCCI_Head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05"/>
                    <a:stretch/>
                  </pic:blipFill>
                  <pic:spPr bwMode="auto">
                    <a:xfrm>
                      <a:off x="0" y="0"/>
                      <a:ext cx="5784423" cy="739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2C7A80" w14:textId="77777777" w:rsidR="00845D9A" w:rsidRPr="00D322C0" w:rsidRDefault="00845D9A" w:rsidP="00845D9A">
      <w:pPr>
        <w:spacing w:after="0" w:line="240" w:lineRule="auto"/>
        <w:jc w:val="center"/>
        <w:rPr>
          <w:rFonts w:eastAsia="Times New Roman" w:cstheme="minorHAnsi"/>
          <w:b/>
          <w:sz w:val="12"/>
          <w:szCs w:val="12"/>
          <w:lang w:val="en-US"/>
        </w:rPr>
      </w:pPr>
    </w:p>
    <w:p w14:paraId="4D644DFA" w14:textId="77777777" w:rsidR="00845D9A" w:rsidRPr="00D322C0" w:rsidRDefault="00845D9A" w:rsidP="00845D9A">
      <w:pPr>
        <w:spacing w:after="0" w:line="240" w:lineRule="auto"/>
        <w:jc w:val="center"/>
        <w:rPr>
          <w:rFonts w:eastAsia="Times New Roman" w:cstheme="minorHAnsi"/>
          <w:b/>
          <w:sz w:val="12"/>
          <w:szCs w:val="12"/>
          <w:lang w:val="en-US"/>
        </w:rPr>
      </w:pPr>
    </w:p>
    <w:p w14:paraId="1C10429E" w14:textId="15E48D26" w:rsidR="00845D9A" w:rsidRPr="00D322C0" w:rsidRDefault="00995AC7" w:rsidP="00845D9A">
      <w:pPr>
        <w:spacing w:after="0" w:line="240" w:lineRule="auto"/>
        <w:jc w:val="center"/>
        <w:rPr>
          <w:rFonts w:eastAsia="Times New Roman" w:cstheme="minorHAnsi"/>
          <w:b/>
          <w:lang w:val="en-US"/>
        </w:rPr>
      </w:pPr>
      <w:r w:rsidRPr="00D322C0">
        <w:rPr>
          <w:rFonts w:eastAsia="Times New Roman" w:cstheme="minorHAnsi"/>
          <w:b/>
          <w:lang w:val="en-US"/>
        </w:rPr>
        <w:t>TURKISH BRITISH</w:t>
      </w:r>
      <w:r w:rsidR="00845D9A" w:rsidRPr="00D322C0">
        <w:rPr>
          <w:rFonts w:eastAsia="Times New Roman" w:cstheme="minorHAnsi"/>
          <w:b/>
          <w:lang w:val="en-US"/>
        </w:rPr>
        <w:t xml:space="preserve"> CHAMBER OF COMMERCE AND INDUSTRY</w:t>
      </w:r>
    </w:p>
    <w:p w14:paraId="36D87639" w14:textId="7C0813EE" w:rsidR="00845D9A" w:rsidRPr="00D322C0" w:rsidRDefault="008F3254" w:rsidP="00845D9A">
      <w:pPr>
        <w:spacing w:after="0" w:line="240" w:lineRule="auto"/>
        <w:jc w:val="center"/>
        <w:rPr>
          <w:rFonts w:eastAsia="Times New Roman" w:cstheme="minorHAnsi"/>
          <w:lang w:val="en-US"/>
        </w:rPr>
      </w:pPr>
      <w:r>
        <w:rPr>
          <w:rFonts w:eastAsia="Times New Roman" w:cstheme="minorHAnsi"/>
          <w:lang w:val="en-US"/>
        </w:rPr>
        <w:t>Spaces Shoreditch, 25 City Road, London, EC1Y 1AA</w:t>
      </w:r>
    </w:p>
    <w:p w14:paraId="293C45D8" w14:textId="665CBCBA" w:rsidR="00845D9A" w:rsidRPr="00D322C0" w:rsidRDefault="00845D9A" w:rsidP="00845D9A">
      <w:pPr>
        <w:keepNext/>
        <w:spacing w:after="0" w:line="240" w:lineRule="auto"/>
        <w:jc w:val="center"/>
        <w:outlineLvl w:val="0"/>
        <w:rPr>
          <w:rFonts w:eastAsia="Times New Roman" w:cstheme="minorHAnsi"/>
          <w:lang w:val="en-US"/>
        </w:rPr>
      </w:pPr>
      <w:r w:rsidRPr="00D322C0">
        <w:rPr>
          <w:rFonts w:eastAsia="Times New Roman" w:cstheme="minorHAnsi"/>
          <w:lang w:val="en-US"/>
        </w:rPr>
        <w:t xml:space="preserve">Tel: +44 (0) </w:t>
      </w:r>
      <w:r w:rsidR="00715652">
        <w:rPr>
          <w:rFonts w:eastAsia="Times New Roman" w:cstheme="minorHAnsi"/>
          <w:lang w:val="en-US"/>
        </w:rPr>
        <w:t>7483 155646</w:t>
      </w:r>
    </w:p>
    <w:p w14:paraId="085040D8" w14:textId="77777777" w:rsidR="00845D9A" w:rsidRPr="00D322C0" w:rsidRDefault="00845D9A" w:rsidP="00845D9A">
      <w:pPr>
        <w:keepNext/>
        <w:spacing w:after="0" w:line="240" w:lineRule="auto"/>
        <w:jc w:val="center"/>
        <w:outlineLvl w:val="0"/>
        <w:rPr>
          <w:rFonts w:eastAsia="Times New Roman" w:cstheme="minorHAnsi"/>
          <w:color w:val="0000FF"/>
          <w:sz w:val="24"/>
          <w:szCs w:val="24"/>
          <w:lang w:val="en-US"/>
        </w:rPr>
      </w:pPr>
      <w:r w:rsidRPr="00D322C0">
        <w:rPr>
          <w:rFonts w:eastAsia="Times New Roman" w:cstheme="minorHAnsi"/>
          <w:lang w:val="en-US"/>
        </w:rPr>
        <w:t>Email</w:t>
      </w:r>
      <w:r w:rsidRPr="00D322C0">
        <w:rPr>
          <w:rFonts w:eastAsia="Times New Roman" w:cstheme="minorHAnsi"/>
          <w:b/>
          <w:lang w:val="en-US"/>
        </w:rPr>
        <w:t xml:space="preserve">: </w:t>
      </w:r>
      <w:hyperlink r:id="rId6" w:history="1">
        <w:r w:rsidRPr="00D322C0">
          <w:rPr>
            <w:rFonts w:eastAsia="Times New Roman" w:cstheme="minorHAnsi"/>
            <w:b/>
            <w:color w:val="0A5E98"/>
            <w:u w:val="single"/>
            <w:lang w:val="en-US"/>
          </w:rPr>
          <w:t>i</w:t>
        </w:r>
        <w:r w:rsidRPr="00D322C0">
          <w:rPr>
            <w:rFonts w:eastAsia="Times New Roman" w:cstheme="minorHAnsi"/>
            <w:b/>
            <w:color w:val="0070C0"/>
            <w:u w:val="single"/>
            <w:lang w:val="en-US"/>
          </w:rPr>
          <w:t>nfo@tbcci.org</w:t>
        </w:r>
      </w:hyperlink>
      <w:r w:rsidRPr="00D322C0">
        <w:rPr>
          <w:rFonts w:eastAsia="Times New Roman" w:cstheme="minorHAnsi"/>
          <w:color w:val="0000FF"/>
          <w:lang w:val="en-US"/>
        </w:rPr>
        <w:t xml:space="preserve">  </w:t>
      </w:r>
      <w:r w:rsidRPr="00D322C0">
        <w:rPr>
          <w:rFonts w:eastAsia="Times New Roman" w:cstheme="minorHAnsi"/>
          <w:color w:val="0A5E98"/>
          <w:lang w:val="en-US"/>
        </w:rPr>
        <w:t xml:space="preserve"> </w:t>
      </w:r>
      <w:r w:rsidRPr="00D322C0">
        <w:rPr>
          <w:rFonts w:eastAsia="Times New Roman" w:cstheme="minorHAnsi"/>
          <w:color w:val="000000"/>
          <w:lang w:val="en-US"/>
        </w:rPr>
        <w:t>Website:</w:t>
      </w:r>
      <w:r w:rsidRPr="00D322C0">
        <w:rPr>
          <w:rFonts w:eastAsia="Times New Roman" w:cstheme="minorHAnsi"/>
          <w:color w:val="0A5E98"/>
          <w:lang w:val="en-US"/>
        </w:rPr>
        <w:t xml:space="preserve"> </w:t>
      </w:r>
      <w:r w:rsidRPr="00D322C0">
        <w:rPr>
          <w:rFonts w:eastAsia="Times New Roman" w:cstheme="minorHAnsi"/>
          <w:b/>
          <w:color w:val="0070C0"/>
          <w:u w:val="single"/>
          <w:lang w:val="en-US"/>
        </w:rPr>
        <w:t>www.tbcci.org</w:t>
      </w:r>
    </w:p>
    <w:p w14:paraId="09D45BFD" w14:textId="77777777" w:rsidR="00845D9A" w:rsidRPr="00D322C0" w:rsidRDefault="00845D9A" w:rsidP="00845D9A">
      <w:pPr>
        <w:spacing w:after="0" w:line="240" w:lineRule="auto"/>
        <w:rPr>
          <w:rFonts w:eastAsia="Times New Roman" w:cstheme="minorHAnsi"/>
          <w:sz w:val="10"/>
          <w:szCs w:val="10"/>
          <w:lang w:val="en-US"/>
        </w:rPr>
      </w:pPr>
    </w:p>
    <w:p w14:paraId="32D9B142" w14:textId="4210DD40" w:rsidR="00845D9A" w:rsidRPr="00D322C0" w:rsidRDefault="00883F9C" w:rsidP="00845D9A">
      <w:pPr>
        <w:keepNext/>
        <w:spacing w:after="0" w:line="240" w:lineRule="auto"/>
        <w:jc w:val="center"/>
        <w:outlineLvl w:val="0"/>
        <w:rPr>
          <w:rFonts w:eastAsia="Times New Roman" w:cstheme="minorHAnsi"/>
          <w:lang w:val="en-US"/>
        </w:rPr>
      </w:pPr>
      <w:r>
        <w:rPr>
          <w:rFonts w:eastAsia="Times New Roman" w:cstheme="minorHAnsi"/>
          <w:b/>
          <w:lang w:val="tr-TR"/>
        </w:rPr>
        <w:t>TBCCI</w:t>
      </w:r>
      <w:r w:rsidR="00845D9A" w:rsidRPr="00D322C0">
        <w:rPr>
          <w:rFonts w:eastAsia="Times New Roman" w:cstheme="minorHAnsi"/>
          <w:b/>
          <w:lang w:val="tr-TR"/>
        </w:rPr>
        <w:t xml:space="preserve"> MEMBERSHIP APPLICATION FORM</w:t>
      </w:r>
    </w:p>
    <w:p w14:paraId="6471FB3B" w14:textId="77777777" w:rsidR="00F04084" w:rsidRPr="00D322C0" w:rsidRDefault="00F04084" w:rsidP="00845D9A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14:paraId="03BFE080" w14:textId="77777777" w:rsidR="00CC0481" w:rsidRPr="00D322C0" w:rsidRDefault="00CC0481" w:rsidP="00845D9A">
      <w:pPr>
        <w:spacing w:after="0"/>
        <w:rPr>
          <w:rFonts w:eastAsiaTheme="majorEastAsia" w:cstheme="minorHAnsi"/>
          <w:b/>
          <w:bCs/>
          <w:color w:val="960000"/>
          <w:lang w:val="en-US"/>
        </w:rPr>
      </w:pPr>
    </w:p>
    <w:tbl>
      <w:tblPr>
        <w:tblStyle w:val="LightList-Accent1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CC0481" w:rsidRPr="00D322C0" w14:paraId="6D1C8F81" w14:textId="77777777" w:rsidTr="003402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tcBorders>
              <w:bottom w:val="nil"/>
            </w:tcBorders>
          </w:tcPr>
          <w:p w14:paraId="73144EB6" w14:textId="77777777" w:rsidR="00CC0481" w:rsidRPr="00D322C0" w:rsidRDefault="00CC0481" w:rsidP="00340288">
            <w:pPr>
              <w:pStyle w:val="NoSpacing"/>
              <w:spacing w:line="312" w:lineRule="auto"/>
              <w:rPr>
                <w:rFonts w:cstheme="minorHAnsi"/>
                <w:sz w:val="24"/>
                <w:szCs w:val="24"/>
              </w:rPr>
            </w:pPr>
            <w:r w:rsidRPr="00D322C0">
              <w:rPr>
                <w:rFonts w:cstheme="minorHAnsi"/>
                <w:sz w:val="24"/>
                <w:szCs w:val="24"/>
              </w:rPr>
              <w:t>COMPANY INFORMATION</w:t>
            </w:r>
          </w:p>
        </w:tc>
      </w:tr>
      <w:tr w:rsidR="00340288" w:rsidRPr="00D322C0" w14:paraId="32D91808" w14:textId="77777777" w:rsidTr="00340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7BBA3D93" w14:textId="77777777" w:rsidR="00340288" w:rsidRPr="00D322C0" w:rsidRDefault="00340288" w:rsidP="00340288">
            <w:pPr>
              <w:pStyle w:val="NoSpacing"/>
              <w:spacing w:line="312" w:lineRule="auto"/>
              <w:rPr>
                <w:rFonts w:cstheme="minorHAnsi"/>
                <w:sz w:val="6"/>
                <w:szCs w:val="6"/>
              </w:rPr>
            </w:pPr>
          </w:p>
        </w:tc>
      </w:tr>
      <w:tr w:rsidR="00CC0481" w:rsidRPr="00D322C0" w14:paraId="1BAE594F" w14:textId="77777777" w:rsidTr="003402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4D7BA679" w14:textId="77777777" w:rsidR="00CC0481" w:rsidRPr="00D322C0" w:rsidRDefault="00CC0481" w:rsidP="00340288">
            <w:pPr>
              <w:pStyle w:val="NoSpacing"/>
              <w:spacing w:line="324" w:lineRule="auto"/>
              <w:rPr>
                <w:rFonts w:cstheme="minorHAnsi"/>
                <w:color w:val="595959" w:themeColor="text1" w:themeTint="A6"/>
              </w:rPr>
            </w:pPr>
            <w:r w:rsidRPr="00D322C0">
              <w:rPr>
                <w:rFonts w:cstheme="minorHAnsi"/>
                <w:color w:val="595959" w:themeColor="text1" w:themeTint="A6"/>
              </w:rPr>
              <w:t xml:space="preserve">Name of Company or Individual:   </w:t>
            </w:r>
          </w:p>
        </w:tc>
      </w:tr>
      <w:tr w:rsidR="00CC0481" w:rsidRPr="00D322C0" w14:paraId="744BB969" w14:textId="77777777" w:rsidTr="00340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0AA4EE04" w14:textId="77777777" w:rsidR="00CC0481" w:rsidRPr="00D322C0" w:rsidRDefault="00CC0481" w:rsidP="00340288">
            <w:pPr>
              <w:pStyle w:val="NoSpacing"/>
              <w:spacing w:line="324" w:lineRule="auto"/>
              <w:rPr>
                <w:rFonts w:cstheme="minorHAnsi"/>
                <w:color w:val="595959" w:themeColor="text1" w:themeTint="A6"/>
              </w:rPr>
            </w:pPr>
            <w:r w:rsidRPr="00D322C0">
              <w:rPr>
                <w:rFonts w:cstheme="minorHAnsi"/>
                <w:color w:val="595959" w:themeColor="text1" w:themeTint="A6"/>
              </w:rPr>
              <w:t>Introduced to TBCCI by:</w:t>
            </w:r>
          </w:p>
        </w:tc>
      </w:tr>
      <w:tr w:rsidR="00CC0481" w:rsidRPr="00D322C0" w14:paraId="74DDC7B3" w14:textId="77777777" w:rsidTr="003402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1814E68F" w14:textId="77777777" w:rsidR="00CC0481" w:rsidRPr="00D322C0" w:rsidRDefault="00CC0481" w:rsidP="00340288">
            <w:pPr>
              <w:pStyle w:val="NoSpacing"/>
              <w:spacing w:line="324" w:lineRule="auto"/>
              <w:rPr>
                <w:rFonts w:cstheme="minorHAnsi"/>
                <w:color w:val="595959" w:themeColor="text1" w:themeTint="A6"/>
              </w:rPr>
            </w:pPr>
            <w:r w:rsidRPr="00D322C0">
              <w:rPr>
                <w:rFonts w:cstheme="minorHAnsi"/>
                <w:color w:val="595959" w:themeColor="text1" w:themeTint="A6"/>
              </w:rPr>
              <w:t xml:space="preserve">Membership Type </w:t>
            </w:r>
            <w:r w:rsidRPr="00D322C0">
              <w:rPr>
                <w:rFonts w:cstheme="minorHAnsi"/>
                <w:b w:val="0"/>
                <w:color w:val="595959" w:themeColor="text1" w:themeTint="A6"/>
              </w:rPr>
              <w:t>(Ordinary, Sustaining, Patron):</w:t>
            </w:r>
            <w:r w:rsidRPr="00D322C0">
              <w:rPr>
                <w:rFonts w:cstheme="minorHAnsi"/>
                <w:color w:val="595959" w:themeColor="text1" w:themeTint="A6"/>
              </w:rPr>
              <w:t xml:space="preserve">  </w:t>
            </w:r>
          </w:p>
        </w:tc>
      </w:tr>
      <w:tr w:rsidR="00CC0481" w:rsidRPr="00D322C0" w14:paraId="56D7C72E" w14:textId="77777777" w:rsidTr="00340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7B43105D" w14:textId="77777777" w:rsidR="00CC0481" w:rsidRPr="00D322C0" w:rsidRDefault="00340288" w:rsidP="00340288">
            <w:pPr>
              <w:pStyle w:val="NoSpacing"/>
              <w:spacing w:line="324" w:lineRule="auto"/>
              <w:rPr>
                <w:rFonts w:cstheme="minorHAnsi"/>
                <w:color w:val="595959" w:themeColor="text1" w:themeTint="A6"/>
              </w:rPr>
            </w:pPr>
            <w:r w:rsidRPr="00D322C0">
              <w:rPr>
                <w:rFonts w:cstheme="minorHAnsi"/>
                <w:color w:val="595959" w:themeColor="text1" w:themeTint="A6"/>
              </w:rPr>
              <w:t xml:space="preserve">Company </w:t>
            </w:r>
            <w:r w:rsidR="00CC0481" w:rsidRPr="00D322C0">
              <w:rPr>
                <w:rFonts w:cstheme="minorHAnsi"/>
                <w:color w:val="595959" w:themeColor="text1" w:themeTint="A6"/>
              </w:rPr>
              <w:t>Registration No:</w:t>
            </w:r>
          </w:p>
        </w:tc>
      </w:tr>
      <w:tr w:rsidR="00CC0481" w:rsidRPr="00D322C0" w14:paraId="5725A8E4" w14:textId="77777777" w:rsidTr="003402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2F01123E" w14:textId="77777777" w:rsidR="00CC0481" w:rsidRPr="00D322C0" w:rsidRDefault="00CC0481" w:rsidP="00340288">
            <w:pPr>
              <w:pStyle w:val="NoSpacing"/>
              <w:spacing w:line="324" w:lineRule="auto"/>
              <w:rPr>
                <w:rFonts w:cstheme="minorHAnsi"/>
                <w:color w:val="595959" w:themeColor="text1" w:themeTint="A6"/>
              </w:rPr>
            </w:pPr>
            <w:r w:rsidRPr="00D322C0">
              <w:rPr>
                <w:rFonts w:cstheme="minorHAnsi"/>
                <w:color w:val="595959" w:themeColor="text1" w:themeTint="A6"/>
              </w:rPr>
              <w:t>Business Sector - Main areas of practice:</w:t>
            </w:r>
          </w:p>
        </w:tc>
      </w:tr>
    </w:tbl>
    <w:p w14:paraId="5ACD20E5" w14:textId="77777777" w:rsidR="00CC0481" w:rsidRPr="00D322C0" w:rsidRDefault="00CC0481" w:rsidP="00CC0481">
      <w:pPr>
        <w:pStyle w:val="NoSpacing"/>
        <w:spacing w:line="300" w:lineRule="auto"/>
        <w:rPr>
          <w:rFonts w:cstheme="minorHAnsi"/>
        </w:rPr>
      </w:pPr>
    </w:p>
    <w:tbl>
      <w:tblPr>
        <w:tblStyle w:val="LightList-Accent1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CC0481" w:rsidRPr="00D322C0" w14:paraId="1C066C9E" w14:textId="77777777" w:rsidTr="003402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</w:tcPr>
          <w:p w14:paraId="0A73EAE1" w14:textId="77777777" w:rsidR="00CC0481" w:rsidRPr="00D322C0" w:rsidRDefault="00CC0481" w:rsidP="00675D73">
            <w:pPr>
              <w:pStyle w:val="NoSpacing"/>
              <w:spacing w:line="300" w:lineRule="auto"/>
              <w:rPr>
                <w:rFonts w:cstheme="minorHAnsi"/>
                <w:sz w:val="24"/>
                <w:szCs w:val="24"/>
              </w:rPr>
            </w:pPr>
            <w:r w:rsidRPr="00D322C0">
              <w:rPr>
                <w:rFonts w:cstheme="minorHAnsi"/>
                <w:sz w:val="24"/>
                <w:szCs w:val="24"/>
              </w:rPr>
              <w:t>COMPANY REPRESANTATIVE INFORMATION</w:t>
            </w:r>
          </w:p>
        </w:tc>
      </w:tr>
      <w:tr w:rsidR="00340288" w:rsidRPr="00D322C0" w14:paraId="325798EF" w14:textId="77777777" w:rsidTr="00340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81A9B0" w14:textId="77777777" w:rsidR="00340288" w:rsidRPr="00D322C0" w:rsidRDefault="00340288" w:rsidP="00675D73">
            <w:pPr>
              <w:pStyle w:val="NoSpacing"/>
              <w:spacing w:line="300" w:lineRule="auto"/>
              <w:rPr>
                <w:rFonts w:cstheme="minorHAnsi"/>
                <w:sz w:val="8"/>
                <w:szCs w:val="8"/>
              </w:rPr>
            </w:pPr>
          </w:p>
        </w:tc>
      </w:tr>
      <w:tr w:rsidR="00CC0481" w:rsidRPr="00D322C0" w14:paraId="4CDDDEA6" w14:textId="77777777" w:rsidTr="003402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</w:tcPr>
          <w:p w14:paraId="6592D40D" w14:textId="77777777" w:rsidR="00CC0481" w:rsidRPr="00D322C0" w:rsidRDefault="00CC0481" w:rsidP="00340288">
            <w:pPr>
              <w:pStyle w:val="NoSpacing"/>
              <w:spacing w:line="324" w:lineRule="auto"/>
              <w:rPr>
                <w:rFonts w:cstheme="minorHAnsi"/>
                <w:color w:val="595959" w:themeColor="text1" w:themeTint="A6"/>
              </w:rPr>
            </w:pPr>
            <w:r w:rsidRPr="00D322C0">
              <w:rPr>
                <w:rFonts w:cstheme="minorHAnsi"/>
                <w:color w:val="595959" w:themeColor="text1" w:themeTint="A6"/>
              </w:rPr>
              <w:t>Title (Dr, Mr, Ms, Miss)</w:t>
            </w:r>
          </w:p>
        </w:tc>
      </w:tr>
      <w:tr w:rsidR="00CC0481" w:rsidRPr="00D322C0" w14:paraId="5A1D6161" w14:textId="77777777" w:rsidTr="00340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6B35DAB" w14:textId="77777777" w:rsidR="00CC0481" w:rsidRPr="00D322C0" w:rsidRDefault="00CC0481" w:rsidP="00340288">
            <w:pPr>
              <w:pStyle w:val="NoSpacing"/>
              <w:spacing w:line="324" w:lineRule="auto"/>
              <w:rPr>
                <w:rFonts w:cstheme="minorHAnsi"/>
                <w:color w:val="595959" w:themeColor="text1" w:themeTint="A6"/>
              </w:rPr>
            </w:pPr>
            <w:r w:rsidRPr="00D322C0">
              <w:rPr>
                <w:rFonts w:cstheme="minorHAnsi"/>
                <w:color w:val="595959" w:themeColor="text1" w:themeTint="A6"/>
              </w:rPr>
              <w:t>Name-Surname</w:t>
            </w:r>
          </w:p>
        </w:tc>
      </w:tr>
      <w:tr w:rsidR="00CC0481" w:rsidRPr="00D322C0" w14:paraId="58768D80" w14:textId="77777777" w:rsidTr="003402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</w:tcPr>
          <w:p w14:paraId="342DB49C" w14:textId="77777777" w:rsidR="00CC0481" w:rsidRPr="00D322C0" w:rsidRDefault="00CC0481" w:rsidP="00340288">
            <w:pPr>
              <w:pStyle w:val="NoSpacing"/>
              <w:spacing w:line="324" w:lineRule="auto"/>
              <w:rPr>
                <w:rFonts w:cstheme="minorHAnsi"/>
                <w:color w:val="595959" w:themeColor="text1" w:themeTint="A6"/>
              </w:rPr>
            </w:pPr>
            <w:r w:rsidRPr="00D322C0">
              <w:rPr>
                <w:rFonts w:cstheme="minorHAnsi"/>
                <w:color w:val="595959" w:themeColor="text1" w:themeTint="A6"/>
              </w:rPr>
              <w:t>Position in the Company</w:t>
            </w:r>
          </w:p>
        </w:tc>
      </w:tr>
      <w:tr w:rsidR="00CC0481" w:rsidRPr="00D322C0" w14:paraId="684AD38C" w14:textId="77777777" w:rsidTr="00340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71F569E" w14:textId="77777777" w:rsidR="00CC0481" w:rsidRPr="00D322C0" w:rsidRDefault="00CC0481" w:rsidP="00340288">
            <w:pPr>
              <w:pStyle w:val="NoSpacing"/>
              <w:spacing w:line="324" w:lineRule="auto"/>
              <w:rPr>
                <w:rFonts w:cstheme="minorHAnsi"/>
                <w:color w:val="595959" w:themeColor="text1" w:themeTint="A6"/>
              </w:rPr>
            </w:pPr>
            <w:r w:rsidRPr="00D322C0">
              <w:rPr>
                <w:rFonts w:cstheme="minorHAnsi"/>
                <w:color w:val="595959" w:themeColor="text1" w:themeTint="A6"/>
              </w:rPr>
              <w:t>E-Mail</w:t>
            </w:r>
          </w:p>
        </w:tc>
      </w:tr>
      <w:tr w:rsidR="00CC0481" w:rsidRPr="00D322C0" w14:paraId="0C3373E3" w14:textId="77777777" w:rsidTr="003402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</w:tcPr>
          <w:p w14:paraId="19A28E22" w14:textId="77777777" w:rsidR="00CC0481" w:rsidRPr="00D322C0" w:rsidRDefault="00CC0481" w:rsidP="00340288">
            <w:pPr>
              <w:pStyle w:val="NoSpacing"/>
              <w:spacing w:line="324" w:lineRule="auto"/>
              <w:rPr>
                <w:rFonts w:cstheme="minorHAnsi"/>
                <w:color w:val="595959" w:themeColor="text1" w:themeTint="A6"/>
              </w:rPr>
            </w:pPr>
            <w:r w:rsidRPr="00D322C0">
              <w:rPr>
                <w:rFonts w:cstheme="minorHAnsi"/>
                <w:color w:val="595959" w:themeColor="text1" w:themeTint="A6"/>
              </w:rPr>
              <w:t>Telephone</w:t>
            </w:r>
          </w:p>
        </w:tc>
      </w:tr>
      <w:tr w:rsidR="00CC0481" w:rsidRPr="00D322C0" w14:paraId="4ADB8FFA" w14:textId="77777777" w:rsidTr="00340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CF19485" w14:textId="77777777" w:rsidR="00CC0481" w:rsidRPr="00D322C0" w:rsidRDefault="00CC0481" w:rsidP="00340288">
            <w:pPr>
              <w:pStyle w:val="NoSpacing"/>
              <w:spacing w:line="324" w:lineRule="auto"/>
              <w:rPr>
                <w:rFonts w:cstheme="minorHAnsi"/>
                <w:color w:val="595959" w:themeColor="text1" w:themeTint="A6"/>
              </w:rPr>
            </w:pPr>
            <w:r w:rsidRPr="00D322C0">
              <w:rPr>
                <w:rFonts w:cstheme="minorHAnsi"/>
                <w:color w:val="595959" w:themeColor="text1" w:themeTint="A6"/>
              </w:rPr>
              <w:t>Mobile No</w:t>
            </w:r>
          </w:p>
        </w:tc>
      </w:tr>
    </w:tbl>
    <w:p w14:paraId="642F459B" w14:textId="77777777" w:rsidR="00CC0481" w:rsidRPr="00D322C0" w:rsidRDefault="00CC0481" w:rsidP="00CC0481">
      <w:pPr>
        <w:pStyle w:val="NoSpacing"/>
        <w:spacing w:line="300" w:lineRule="auto"/>
        <w:rPr>
          <w:rFonts w:cstheme="minorHAnsi"/>
        </w:rPr>
      </w:pPr>
    </w:p>
    <w:tbl>
      <w:tblPr>
        <w:tblStyle w:val="LightList-Accent1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CC0481" w:rsidRPr="00D322C0" w14:paraId="5F2232B9" w14:textId="77777777" w:rsidTr="003402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tcBorders>
              <w:bottom w:val="nil"/>
            </w:tcBorders>
          </w:tcPr>
          <w:p w14:paraId="048E38B5" w14:textId="77777777" w:rsidR="00CC0481" w:rsidRPr="00D322C0" w:rsidRDefault="00CC0481" w:rsidP="00675D73">
            <w:pPr>
              <w:pStyle w:val="NoSpacing"/>
              <w:spacing w:line="300" w:lineRule="auto"/>
              <w:rPr>
                <w:rFonts w:cstheme="minorHAnsi"/>
                <w:sz w:val="24"/>
                <w:szCs w:val="24"/>
              </w:rPr>
            </w:pPr>
            <w:r w:rsidRPr="00D322C0">
              <w:rPr>
                <w:rFonts w:cstheme="minorHAnsi"/>
                <w:sz w:val="24"/>
                <w:szCs w:val="24"/>
              </w:rPr>
              <w:t>COMPANY CONTACT DETAILS</w:t>
            </w:r>
          </w:p>
        </w:tc>
      </w:tr>
      <w:tr w:rsidR="00340288" w:rsidRPr="00D322C0" w14:paraId="3D196A44" w14:textId="77777777" w:rsidTr="00340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3E00BB2C" w14:textId="77777777" w:rsidR="00340288" w:rsidRPr="00D322C0" w:rsidRDefault="00340288" w:rsidP="00675D73">
            <w:pPr>
              <w:pStyle w:val="NoSpacing"/>
              <w:spacing w:line="300" w:lineRule="auto"/>
              <w:rPr>
                <w:rFonts w:cstheme="minorHAnsi"/>
                <w:sz w:val="8"/>
                <w:szCs w:val="8"/>
              </w:rPr>
            </w:pPr>
          </w:p>
        </w:tc>
      </w:tr>
      <w:tr w:rsidR="00CC0481" w:rsidRPr="00D322C0" w14:paraId="2E5277C4" w14:textId="77777777" w:rsidTr="003402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130E8008" w14:textId="77777777" w:rsidR="00CC0481" w:rsidRPr="00D322C0" w:rsidRDefault="00CC0481" w:rsidP="00340288">
            <w:pPr>
              <w:pStyle w:val="NoSpacing"/>
              <w:spacing w:line="324" w:lineRule="auto"/>
              <w:rPr>
                <w:rFonts w:cstheme="minorHAnsi"/>
                <w:color w:val="595959" w:themeColor="text1" w:themeTint="A6"/>
              </w:rPr>
            </w:pPr>
            <w:r w:rsidRPr="00D322C0">
              <w:rPr>
                <w:rFonts w:cstheme="minorHAnsi"/>
                <w:color w:val="595959" w:themeColor="text1" w:themeTint="A6"/>
              </w:rPr>
              <w:t>Company Website:</w:t>
            </w:r>
          </w:p>
        </w:tc>
      </w:tr>
      <w:tr w:rsidR="00CC0481" w:rsidRPr="00D322C0" w14:paraId="470B4074" w14:textId="77777777" w:rsidTr="00340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2CC97145" w14:textId="77777777" w:rsidR="00CC0481" w:rsidRPr="00D322C0" w:rsidRDefault="00CC0481" w:rsidP="00340288">
            <w:pPr>
              <w:pStyle w:val="NoSpacing"/>
              <w:spacing w:line="324" w:lineRule="auto"/>
              <w:rPr>
                <w:rFonts w:cstheme="minorHAnsi"/>
                <w:color w:val="595959" w:themeColor="text1" w:themeTint="A6"/>
              </w:rPr>
            </w:pPr>
            <w:r w:rsidRPr="00D322C0">
              <w:rPr>
                <w:rFonts w:cstheme="minorHAnsi"/>
                <w:color w:val="595959" w:themeColor="text1" w:themeTint="A6"/>
              </w:rPr>
              <w:t>E-mail(s)</w:t>
            </w:r>
          </w:p>
        </w:tc>
      </w:tr>
      <w:tr w:rsidR="00CC0481" w:rsidRPr="00D322C0" w14:paraId="47CE8050" w14:textId="77777777" w:rsidTr="003402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15B47A8F" w14:textId="77777777" w:rsidR="00CC0481" w:rsidRPr="00D322C0" w:rsidRDefault="00CC0481" w:rsidP="00340288">
            <w:pPr>
              <w:pStyle w:val="NoSpacing"/>
              <w:spacing w:line="324" w:lineRule="auto"/>
              <w:rPr>
                <w:rFonts w:cstheme="minorHAnsi"/>
                <w:color w:val="595959" w:themeColor="text1" w:themeTint="A6"/>
              </w:rPr>
            </w:pPr>
            <w:r w:rsidRPr="00D322C0">
              <w:rPr>
                <w:rFonts w:cstheme="minorHAnsi"/>
                <w:color w:val="595959" w:themeColor="text1" w:themeTint="A6"/>
              </w:rPr>
              <w:t>Phone(s)</w:t>
            </w:r>
          </w:p>
        </w:tc>
      </w:tr>
      <w:tr w:rsidR="00CC0481" w:rsidRPr="00D322C0" w14:paraId="78C6CBA6" w14:textId="77777777" w:rsidTr="00340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581D5806" w14:textId="77777777" w:rsidR="00CC0481" w:rsidRPr="00D322C0" w:rsidRDefault="00CC0481" w:rsidP="00340288">
            <w:pPr>
              <w:pStyle w:val="NoSpacing"/>
              <w:spacing w:line="324" w:lineRule="auto"/>
              <w:rPr>
                <w:rFonts w:cstheme="minorHAnsi"/>
                <w:color w:val="595959" w:themeColor="text1" w:themeTint="A6"/>
              </w:rPr>
            </w:pPr>
            <w:r w:rsidRPr="00D322C0">
              <w:rPr>
                <w:rFonts w:cstheme="minorHAnsi"/>
                <w:color w:val="595959" w:themeColor="text1" w:themeTint="A6"/>
              </w:rPr>
              <w:t>Address</w:t>
            </w:r>
          </w:p>
        </w:tc>
      </w:tr>
      <w:tr w:rsidR="00CC0481" w:rsidRPr="00D322C0" w14:paraId="20821928" w14:textId="77777777" w:rsidTr="003402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7D7F879A" w14:textId="77777777" w:rsidR="00CC0481" w:rsidRPr="00D322C0" w:rsidRDefault="00CC0481" w:rsidP="00340288">
            <w:pPr>
              <w:pStyle w:val="NoSpacing"/>
              <w:spacing w:line="324" w:lineRule="auto"/>
              <w:rPr>
                <w:rFonts w:cstheme="minorHAnsi"/>
                <w:color w:val="595959" w:themeColor="text1" w:themeTint="A6"/>
              </w:rPr>
            </w:pPr>
            <w:r w:rsidRPr="00D322C0">
              <w:rPr>
                <w:rFonts w:cstheme="minorHAnsi"/>
                <w:color w:val="595959" w:themeColor="text1" w:themeTint="A6"/>
              </w:rPr>
              <w:t>City</w:t>
            </w:r>
          </w:p>
        </w:tc>
      </w:tr>
      <w:tr w:rsidR="00CC0481" w:rsidRPr="00D322C0" w14:paraId="7259D853" w14:textId="77777777" w:rsidTr="00340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3A0BD0E6" w14:textId="77777777" w:rsidR="00CC0481" w:rsidRPr="00D322C0" w:rsidRDefault="00CC0481" w:rsidP="00340288">
            <w:pPr>
              <w:pStyle w:val="NoSpacing"/>
              <w:spacing w:line="324" w:lineRule="auto"/>
              <w:rPr>
                <w:rFonts w:cstheme="minorHAnsi"/>
                <w:color w:val="595959" w:themeColor="text1" w:themeTint="A6"/>
              </w:rPr>
            </w:pPr>
            <w:r w:rsidRPr="00D322C0">
              <w:rPr>
                <w:rFonts w:cstheme="minorHAnsi"/>
                <w:color w:val="595959" w:themeColor="text1" w:themeTint="A6"/>
              </w:rPr>
              <w:t>Post Code</w:t>
            </w:r>
          </w:p>
        </w:tc>
      </w:tr>
      <w:tr w:rsidR="00CC0481" w:rsidRPr="00D322C0" w14:paraId="7DE1097A" w14:textId="77777777" w:rsidTr="003402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7BCCE102" w14:textId="77777777" w:rsidR="00CC0481" w:rsidRPr="00D322C0" w:rsidRDefault="00CC0481" w:rsidP="00340288">
            <w:pPr>
              <w:pStyle w:val="NoSpacing"/>
              <w:spacing w:line="324" w:lineRule="auto"/>
              <w:rPr>
                <w:rFonts w:cstheme="minorHAnsi"/>
                <w:color w:val="595959" w:themeColor="text1" w:themeTint="A6"/>
              </w:rPr>
            </w:pPr>
            <w:r w:rsidRPr="00D322C0">
              <w:rPr>
                <w:rFonts w:cstheme="minorHAnsi"/>
                <w:color w:val="595959" w:themeColor="text1" w:themeTint="A6"/>
              </w:rPr>
              <w:t>Country</w:t>
            </w:r>
          </w:p>
        </w:tc>
      </w:tr>
    </w:tbl>
    <w:p w14:paraId="3D3581FC" w14:textId="77777777" w:rsidR="00CC0481" w:rsidRPr="00D322C0" w:rsidRDefault="00CC0481" w:rsidP="00845D9A">
      <w:pPr>
        <w:spacing w:after="0"/>
        <w:rPr>
          <w:rFonts w:eastAsiaTheme="majorEastAsia" w:cstheme="minorHAnsi"/>
          <w:b/>
          <w:bCs/>
          <w:color w:val="960000"/>
          <w:lang w:val="en-US"/>
        </w:rPr>
      </w:pPr>
    </w:p>
    <w:p w14:paraId="48C87358" w14:textId="77777777" w:rsidR="00845D9A" w:rsidRPr="00D322C0" w:rsidRDefault="00380550" w:rsidP="00845D9A">
      <w:pPr>
        <w:spacing w:after="0"/>
        <w:rPr>
          <w:rFonts w:eastAsiaTheme="majorEastAsia" w:cstheme="minorHAnsi"/>
          <w:b/>
          <w:bCs/>
          <w:color w:val="595959" w:themeColor="text1" w:themeTint="A6"/>
          <w:sz w:val="24"/>
          <w:szCs w:val="24"/>
          <w:lang w:val="en-US"/>
        </w:rPr>
      </w:pPr>
      <w:r w:rsidRPr="00D322C0">
        <w:rPr>
          <w:rFonts w:eastAsiaTheme="majorEastAsia" w:cstheme="minorHAnsi"/>
          <w:b/>
          <w:bCs/>
          <w:color w:val="595959" w:themeColor="text1" w:themeTint="A6"/>
          <w:sz w:val="24"/>
          <w:szCs w:val="24"/>
          <w:lang w:val="en-US"/>
        </w:rPr>
        <w:t xml:space="preserve">ACKNOWLEDGEMENT </w:t>
      </w:r>
      <w:r w:rsidR="00845D9A" w:rsidRPr="00D322C0">
        <w:rPr>
          <w:rFonts w:eastAsiaTheme="majorEastAsia" w:cstheme="minorHAnsi"/>
          <w:b/>
          <w:bCs/>
          <w:color w:val="595959" w:themeColor="text1" w:themeTint="A6"/>
          <w:sz w:val="24"/>
          <w:szCs w:val="24"/>
          <w:lang w:val="en-US"/>
        </w:rPr>
        <w:t>BY THE APPLICANT</w:t>
      </w:r>
    </w:p>
    <w:p w14:paraId="3E99D9E2" w14:textId="7A1ECA4F" w:rsidR="00845D9A" w:rsidRPr="00D322C0" w:rsidRDefault="00EC6474" w:rsidP="00955541">
      <w:pPr>
        <w:spacing w:after="0"/>
        <w:rPr>
          <w:rFonts w:eastAsia="Times New Roman" w:cstheme="minorHAnsi"/>
          <w:sz w:val="23"/>
          <w:szCs w:val="23"/>
          <w:lang w:val="en-US"/>
        </w:rPr>
      </w:pPr>
      <w:r w:rsidRPr="00D322C0">
        <w:rPr>
          <w:rFonts w:eastAsiaTheme="majorEastAsia" w:cstheme="minorHAnsi"/>
          <w:bCs/>
          <w:sz w:val="23"/>
          <w:szCs w:val="23"/>
          <w:lang w:val="en-US"/>
        </w:rPr>
        <w:t>Membership</w:t>
      </w:r>
      <w:r w:rsidR="00561E17" w:rsidRPr="00D322C0">
        <w:rPr>
          <w:rFonts w:eastAsiaTheme="majorEastAsia" w:cstheme="minorHAnsi"/>
          <w:bCs/>
          <w:sz w:val="23"/>
          <w:szCs w:val="23"/>
          <w:lang w:val="en-US"/>
        </w:rPr>
        <w:t xml:space="preserve"> application will be taken as </w:t>
      </w:r>
      <w:r w:rsidR="00173A60" w:rsidRPr="00D322C0">
        <w:rPr>
          <w:rFonts w:eastAsiaTheme="majorEastAsia" w:cstheme="minorHAnsi"/>
          <w:bCs/>
          <w:sz w:val="23"/>
          <w:szCs w:val="23"/>
          <w:lang w:val="en-US"/>
        </w:rPr>
        <w:t>confirmation</w:t>
      </w:r>
      <w:r w:rsidR="00561E17" w:rsidRPr="00D322C0">
        <w:rPr>
          <w:rFonts w:eastAsiaTheme="majorEastAsia" w:cstheme="minorHAnsi"/>
          <w:bCs/>
          <w:sz w:val="23"/>
          <w:szCs w:val="23"/>
          <w:lang w:val="en-US"/>
        </w:rPr>
        <w:t xml:space="preserve"> by the applicant of </w:t>
      </w:r>
      <w:r w:rsidR="00845D9A" w:rsidRPr="00D322C0">
        <w:rPr>
          <w:rFonts w:eastAsia="Times New Roman" w:cstheme="minorHAnsi"/>
          <w:sz w:val="23"/>
          <w:szCs w:val="23"/>
          <w:lang w:val="en-US"/>
        </w:rPr>
        <w:t xml:space="preserve">the acceptance of </w:t>
      </w:r>
    </w:p>
    <w:p w14:paraId="2F48847A" w14:textId="77777777" w:rsidR="00845D9A" w:rsidRPr="00D322C0" w:rsidRDefault="00845D9A" w:rsidP="00845D9A">
      <w:pPr>
        <w:numPr>
          <w:ilvl w:val="0"/>
          <w:numId w:val="1"/>
        </w:numPr>
        <w:spacing w:after="0"/>
        <w:contextualSpacing/>
        <w:rPr>
          <w:rFonts w:eastAsia="Times New Roman" w:cstheme="minorHAnsi"/>
          <w:b/>
          <w:color w:val="0070C0"/>
          <w:sz w:val="23"/>
          <w:szCs w:val="23"/>
          <w:u w:val="single"/>
          <w:lang w:val="en-US"/>
        </w:rPr>
      </w:pPr>
      <w:hyperlink r:id="rId7" w:history="1">
        <w:r w:rsidRPr="00D322C0">
          <w:rPr>
            <w:rFonts w:eastAsia="Times New Roman" w:cstheme="minorHAnsi"/>
            <w:b/>
            <w:color w:val="0070C0"/>
            <w:sz w:val="23"/>
            <w:szCs w:val="23"/>
            <w:u w:val="single"/>
            <w:lang w:val="en-US"/>
          </w:rPr>
          <w:t>Cancellation-Refunds</w:t>
        </w:r>
      </w:hyperlink>
      <w:r w:rsidRPr="00D322C0">
        <w:rPr>
          <w:rFonts w:eastAsia="Times New Roman" w:cstheme="minorHAnsi"/>
          <w:b/>
          <w:color w:val="0070C0"/>
          <w:sz w:val="23"/>
          <w:szCs w:val="23"/>
          <w:lang w:val="en-US"/>
        </w:rPr>
        <w:t xml:space="preserve"> </w:t>
      </w:r>
      <w:r w:rsidRPr="00D322C0">
        <w:rPr>
          <w:rFonts w:eastAsia="Times New Roman" w:cstheme="minorHAnsi"/>
          <w:sz w:val="23"/>
          <w:szCs w:val="23"/>
          <w:lang w:val="en-US"/>
        </w:rPr>
        <w:t xml:space="preserve"> policy on the TBCCI website  </w:t>
      </w:r>
      <w:hyperlink r:id="rId8" w:history="1">
        <w:r w:rsidRPr="00D322C0">
          <w:rPr>
            <w:rFonts w:eastAsia="Times New Roman" w:cstheme="minorHAnsi"/>
            <w:b/>
            <w:color w:val="0070C0"/>
            <w:sz w:val="23"/>
            <w:szCs w:val="23"/>
            <w:u w:val="single"/>
            <w:lang w:val="en-US"/>
          </w:rPr>
          <w:t>https://www.tbcci.org/</w:t>
        </w:r>
      </w:hyperlink>
    </w:p>
    <w:p w14:paraId="0C0EF9D7" w14:textId="2F469F37" w:rsidR="00845D9A" w:rsidRPr="00D322C0" w:rsidRDefault="001573E4" w:rsidP="00845D9A">
      <w:pPr>
        <w:numPr>
          <w:ilvl w:val="0"/>
          <w:numId w:val="1"/>
        </w:numPr>
        <w:spacing w:after="0"/>
        <w:contextualSpacing/>
        <w:rPr>
          <w:rFonts w:eastAsia="Times New Roman" w:cstheme="minorHAnsi"/>
          <w:b/>
          <w:color w:val="0070C0"/>
          <w:sz w:val="23"/>
          <w:szCs w:val="23"/>
          <w:u w:val="single"/>
          <w:lang w:val="en-US"/>
        </w:rPr>
      </w:pPr>
      <w:r w:rsidRPr="00D322C0">
        <w:rPr>
          <w:rFonts w:eastAsia="Times New Roman" w:cstheme="minorHAnsi"/>
          <w:sz w:val="23"/>
          <w:szCs w:val="23"/>
          <w:lang w:val="en-US"/>
        </w:rPr>
        <w:t>Authorizing</w:t>
      </w:r>
      <w:r w:rsidR="00845D9A" w:rsidRPr="00D322C0">
        <w:rPr>
          <w:rFonts w:eastAsia="Times New Roman" w:cstheme="minorHAnsi"/>
          <w:sz w:val="23"/>
          <w:szCs w:val="23"/>
          <w:lang w:val="en-US"/>
        </w:rPr>
        <w:t xml:space="preserve"> the Chamber to conduct necessary enquiries to be made in connection with this application.</w:t>
      </w:r>
    </w:p>
    <w:p w14:paraId="35936574" w14:textId="77777777" w:rsidR="00845D9A" w:rsidRPr="00D322C0" w:rsidRDefault="00845D9A" w:rsidP="00845D9A">
      <w:pPr>
        <w:spacing w:after="0" w:line="240" w:lineRule="auto"/>
        <w:rPr>
          <w:rFonts w:eastAsia="Times New Roman" w:cstheme="minorHAnsi"/>
          <w:lang w:val="en-US"/>
        </w:rPr>
      </w:pPr>
    </w:p>
    <w:p w14:paraId="72A7DD64" w14:textId="77777777" w:rsidR="004E2E36" w:rsidRPr="00D322C0" w:rsidRDefault="004E2E36" w:rsidP="00845D9A">
      <w:pPr>
        <w:spacing w:after="0" w:line="240" w:lineRule="auto"/>
        <w:rPr>
          <w:rFonts w:eastAsia="Times New Roman" w:cstheme="minorHAnsi"/>
          <w:lang w:val="en-US"/>
        </w:rPr>
      </w:pPr>
    </w:p>
    <w:p w14:paraId="2CE545C2" w14:textId="77777777" w:rsidR="00845D9A" w:rsidRPr="00D322C0" w:rsidRDefault="00845D9A" w:rsidP="00845D9A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val="en-US"/>
        </w:rPr>
      </w:pPr>
      <w:r w:rsidRPr="00D322C0">
        <w:rPr>
          <w:rFonts w:eastAsia="Times New Roman" w:cstheme="minorHAnsi"/>
          <w:b/>
          <w:i/>
          <w:color w:val="8A8A8A"/>
          <w:sz w:val="20"/>
          <w:szCs w:val="20"/>
          <w:lang w:val="en-US"/>
        </w:rPr>
        <w:t>Page 1 of 2</w:t>
      </w:r>
    </w:p>
    <w:p w14:paraId="72B1E3D6" w14:textId="77777777" w:rsidR="00845D9A" w:rsidRPr="00D322C0" w:rsidRDefault="00845D9A" w:rsidP="00845D9A">
      <w:pPr>
        <w:spacing w:after="0" w:line="240" w:lineRule="auto"/>
        <w:rPr>
          <w:rFonts w:eastAsia="Times New Roman" w:cstheme="minorHAnsi"/>
          <w:lang w:val="en-US"/>
        </w:rPr>
      </w:pPr>
    </w:p>
    <w:p w14:paraId="2D7E8A12" w14:textId="77777777" w:rsidR="00845D9A" w:rsidRPr="00D322C0" w:rsidRDefault="00845D9A" w:rsidP="00845D9A">
      <w:pPr>
        <w:spacing w:after="0" w:line="240" w:lineRule="auto"/>
        <w:rPr>
          <w:rFonts w:eastAsia="Times New Roman" w:cstheme="minorHAnsi"/>
          <w:lang w:val="en-US"/>
        </w:rPr>
      </w:pPr>
    </w:p>
    <w:p w14:paraId="6A839BCB" w14:textId="77777777" w:rsidR="00845D9A" w:rsidRPr="00D322C0" w:rsidRDefault="00845D9A" w:rsidP="00C7174B">
      <w:pPr>
        <w:spacing w:after="0"/>
        <w:rPr>
          <w:rFonts w:eastAsia="Times New Roman" w:cstheme="minorHAnsi"/>
          <w:b/>
          <w:color w:val="960000"/>
          <w:sz w:val="24"/>
          <w:szCs w:val="24"/>
          <w:lang w:val="en-US"/>
        </w:rPr>
      </w:pPr>
      <w:r w:rsidRPr="00D322C0">
        <w:rPr>
          <w:rFonts w:eastAsia="Times New Roman" w:cstheme="minorHAnsi"/>
          <w:b/>
          <w:color w:val="960000"/>
          <w:sz w:val="24"/>
          <w:szCs w:val="24"/>
          <w:lang w:val="en-US"/>
        </w:rPr>
        <w:lastRenderedPageBreak/>
        <w:t xml:space="preserve">STATEMENT OF CONSENT BY THE APPLICANT </w:t>
      </w:r>
      <w:r w:rsidR="005E4CF9" w:rsidRPr="00D322C0">
        <w:rPr>
          <w:rFonts w:eastAsia="Times New Roman" w:cstheme="minorHAnsi"/>
          <w:b/>
          <w:color w:val="960000"/>
          <w:sz w:val="24"/>
          <w:szCs w:val="24"/>
          <w:lang w:val="en-US"/>
        </w:rPr>
        <w:t>FOR PROCESSING</w:t>
      </w:r>
      <w:r w:rsidRPr="00D322C0">
        <w:rPr>
          <w:rFonts w:eastAsia="Times New Roman" w:cstheme="minorHAnsi"/>
          <w:b/>
          <w:color w:val="960000"/>
          <w:sz w:val="24"/>
          <w:szCs w:val="24"/>
          <w:lang w:val="en-US"/>
        </w:rPr>
        <w:t xml:space="preserve"> PERSONAL DATA </w:t>
      </w:r>
    </w:p>
    <w:p w14:paraId="55FCB0FB" w14:textId="77777777" w:rsidR="00845D9A" w:rsidRPr="00D322C0" w:rsidRDefault="00845D9A" w:rsidP="00C7174B">
      <w:pPr>
        <w:spacing w:after="0"/>
        <w:rPr>
          <w:rFonts w:eastAsia="Times New Roman" w:cstheme="minorHAnsi"/>
          <w:b/>
          <w:sz w:val="23"/>
          <w:szCs w:val="23"/>
          <w:lang w:val="en-US"/>
        </w:rPr>
      </w:pPr>
      <w:r w:rsidRPr="00D322C0">
        <w:rPr>
          <w:rFonts w:eastAsia="Times New Roman" w:cstheme="minorHAnsi"/>
          <w:b/>
          <w:sz w:val="23"/>
          <w:szCs w:val="23"/>
          <w:lang w:val="en-US"/>
        </w:rPr>
        <w:t xml:space="preserve">Reference: The General Data Protection Regulation (GDPR) (EU) 2016/679 </w:t>
      </w:r>
    </w:p>
    <w:p w14:paraId="5A1E7F26" w14:textId="77777777" w:rsidR="00BE5D9D" w:rsidRPr="00D322C0" w:rsidRDefault="00BE5D9D" w:rsidP="00C7174B">
      <w:pPr>
        <w:pStyle w:val="NoSpacing"/>
        <w:spacing w:line="276" w:lineRule="auto"/>
        <w:rPr>
          <w:rFonts w:cstheme="minorHAnsi"/>
          <w:b/>
          <w:color w:val="960000"/>
          <w:sz w:val="23"/>
          <w:szCs w:val="23"/>
        </w:rPr>
      </w:pPr>
      <w:r w:rsidRPr="00D322C0">
        <w:rPr>
          <w:rFonts w:cstheme="minorHAnsi"/>
          <w:b/>
          <w:color w:val="960000"/>
          <w:sz w:val="23"/>
          <w:szCs w:val="23"/>
        </w:rPr>
        <w:t xml:space="preserve">The undersigned applicant gives consent to the TBCCI to </w:t>
      </w:r>
      <w:r w:rsidR="00B3167F" w:rsidRPr="00D322C0">
        <w:rPr>
          <w:rFonts w:cstheme="minorHAnsi"/>
          <w:b/>
          <w:color w:val="960000"/>
          <w:sz w:val="23"/>
          <w:szCs w:val="23"/>
        </w:rPr>
        <w:t>process</w:t>
      </w:r>
      <w:r w:rsidRPr="00D322C0">
        <w:rPr>
          <w:rFonts w:cstheme="minorHAnsi"/>
          <w:b/>
          <w:color w:val="960000"/>
          <w:sz w:val="23"/>
          <w:szCs w:val="23"/>
        </w:rPr>
        <w:t xml:space="preserve"> your company and personal data </w:t>
      </w:r>
      <w:r w:rsidR="00B3167F" w:rsidRPr="00D322C0">
        <w:rPr>
          <w:rFonts w:cstheme="minorHAnsi"/>
          <w:b/>
          <w:color w:val="960000"/>
          <w:sz w:val="23"/>
          <w:szCs w:val="23"/>
        </w:rPr>
        <w:t>supplied</w:t>
      </w:r>
      <w:r w:rsidRPr="00D322C0">
        <w:rPr>
          <w:rFonts w:cstheme="minorHAnsi"/>
          <w:b/>
          <w:color w:val="960000"/>
          <w:sz w:val="23"/>
          <w:szCs w:val="23"/>
        </w:rPr>
        <w:t xml:space="preserve"> in this application form for the purposes of</w:t>
      </w:r>
    </w:p>
    <w:p w14:paraId="5F00B935" w14:textId="77777777" w:rsidR="00BE5D9D" w:rsidRPr="00D322C0" w:rsidRDefault="00CC5F39" w:rsidP="00C470A5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color w:val="000000" w:themeColor="text1"/>
          <w:sz w:val="23"/>
          <w:szCs w:val="23"/>
        </w:rPr>
      </w:pPr>
      <w:r w:rsidRPr="00D322C0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s</w:t>
      </w:r>
      <w:r w:rsidR="00BE5D9D" w:rsidRPr="00D322C0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ending</w:t>
      </w:r>
      <w:r w:rsidR="00C470A5" w:rsidRPr="00D322C0">
        <w:rPr>
          <w:rFonts w:asciiTheme="minorHAnsi" w:hAnsiTheme="minorHAnsi" w:cstheme="minorHAnsi"/>
          <w:b/>
          <w:color w:val="000000" w:themeColor="text1"/>
          <w:sz w:val="23"/>
          <w:szCs w:val="23"/>
        </w:rPr>
        <w:t xml:space="preserve"> you</w:t>
      </w:r>
      <w:r w:rsidR="00BE5D9D" w:rsidRPr="00D322C0">
        <w:rPr>
          <w:rFonts w:asciiTheme="minorHAnsi" w:hAnsiTheme="minorHAnsi" w:cstheme="minorHAnsi"/>
          <w:b/>
          <w:color w:val="000000" w:themeColor="text1"/>
          <w:sz w:val="23"/>
          <w:szCs w:val="23"/>
        </w:rPr>
        <w:t xml:space="preserve"> information </w:t>
      </w:r>
      <w:r w:rsidR="00B3167F" w:rsidRPr="00D322C0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about</w:t>
      </w:r>
      <w:r w:rsidR="00BE5D9D" w:rsidRPr="00D322C0">
        <w:rPr>
          <w:rFonts w:asciiTheme="minorHAnsi" w:hAnsiTheme="minorHAnsi" w:cstheme="minorHAnsi"/>
          <w:b/>
          <w:color w:val="000000" w:themeColor="text1"/>
          <w:sz w:val="23"/>
          <w:szCs w:val="23"/>
        </w:rPr>
        <w:t xml:space="preserve"> TBCCI activities, initiatives, news and events,</w:t>
      </w:r>
    </w:p>
    <w:p w14:paraId="39CE0F61" w14:textId="77777777" w:rsidR="00BE5D9D" w:rsidRPr="00D322C0" w:rsidRDefault="00CC5F39" w:rsidP="00C470A5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3"/>
          <w:szCs w:val="23"/>
        </w:rPr>
      </w:pPr>
      <w:r w:rsidRPr="00D322C0">
        <w:rPr>
          <w:rFonts w:asciiTheme="minorHAnsi" w:hAnsiTheme="minorHAnsi" w:cstheme="minorHAnsi"/>
          <w:b/>
          <w:sz w:val="23"/>
          <w:szCs w:val="23"/>
        </w:rPr>
        <w:t>s</w:t>
      </w:r>
      <w:r w:rsidR="00C470A5" w:rsidRPr="00D322C0">
        <w:rPr>
          <w:rFonts w:asciiTheme="minorHAnsi" w:hAnsiTheme="minorHAnsi" w:cstheme="minorHAnsi"/>
          <w:b/>
          <w:sz w:val="23"/>
          <w:szCs w:val="23"/>
        </w:rPr>
        <w:t>haring your contact details with other TBCCI members</w:t>
      </w:r>
    </w:p>
    <w:p w14:paraId="3130D002" w14:textId="0FA9FF5F" w:rsidR="00C470A5" w:rsidRPr="00D322C0" w:rsidRDefault="00CC5F39" w:rsidP="00D64DBA">
      <w:pPr>
        <w:pStyle w:val="ListParagraph"/>
        <w:numPr>
          <w:ilvl w:val="0"/>
          <w:numId w:val="2"/>
        </w:numPr>
        <w:ind w:right="-472"/>
        <w:rPr>
          <w:rFonts w:asciiTheme="minorHAnsi" w:hAnsiTheme="minorHAnsi" w:cstheme="minorHAnsi"/>
          <w:sz w:val="23"/>
          <w:szCs w:val="23"/>
        </w:rPr>
      </w:pPr>
      <w:r w:rsidRPr="00D322C0">
        <w:rPr>
          <w:rFonts w:asciiTheme="minorHAnsi" w:hAnsiTheme="minorHAnsi" w:cstheme="minorHAnsi"/>
          <w:b/>
          <w:sz w:val="23"/>
          <w:szCs w:val="23"/>
        </w:rPr>
        <w:t>s</w:t>
      </w:r>
      <w:r w:rsidR="00C470A5" w:rsidRPr="00D322C0">
        <w:rPr>
          <w:rFonts w:asciiTheme="minorHAnsi" w:hAnsiTheme="minorHAnsi" w:cstheme="minorHAnsi"/>
          <w:b/>
          <w:sz w:val="23"/>
          <w:szCs w:val="23"/>
        </w:rPr>
        <w:t xml:space="preserve">haring with bona fide third parties in the UK and </w:t>
      </w:r>
      <w:r w:rsidR="00601A41" w:rsidRPr="00D322C0">
        <w:rPr>
          <w:rFonts w:asciiTheme="minorHAnsi" w:hAnsiTheme="minorHAnsi" w:cstheme="minorHAnsi"/>
          <w:b/>
          <w:sz w:val="23"/>
          <w:szCs w:val="23"/>
        </w:rPr>
        <w:t>T</w:t>
      </w:r>
      <w:r w:rsidR="00601A41">
        <w:rPr>
          <w:rFonts w:asciiTheme="minorHAnsi" w:hAnsiTheme="minorHAnsi" w:cstheme="minorHAnsi"/>
          <w:b/>
          <w:sz w:val="23"/>
          <w:szCs w:val="23"/>
        </w:rPr>
        <w:t>ürkiye</w:t>
      </w:r>
      <w:r w:rsidR="00C470A5" w:rsidRPr="00D322C0">
        <w:rPr>
          <w:rFonts w:asciiTheme="minorHAnsi" w:hAnsiTheme="minorHAnsi" w:cstheme="minorHAnsi"/>
          <w:b/>
          <w:sz w:val="23"/>
          <w:szCs w:val="23"/>
        </w:rPr>
        <w:t xml:space="preserve"> your contact details, company type, business sector, products and activities </w:t>
      </w:r>
      <w:r w:rsidR="00C470A5" w:rsidRPr="00D322C0">
        <w:rPr>
          <w:rFonts w:asciiTheme="minorHAnsi" w:hAnsiTheme="minorHAnsi" w:cstheme="minorHAnsi"/>
          <w:b/>
          <w:color w:val="000000" w:themeColor="text1"/>
          <w:sz w:val="23"/>
          <w:szCs w:val="23"/>
        </w:rPr>
        <w:t xml:space="preserve">for </w:t>
      </w:r>
      <w:r w:rsidR="00C470A5" w:rsidRPr="00D322C0">
        <w:rPr>
          <w:rFonts w:asciiTheme="minorHAnsi" w:hAnsiTheme="minorHAnsi" w:cstheme="minorHAnsi"/>
          <w:b/>
          <w:sz w:val="23"/>
          <w:szCs w:val="23"/>
        </w:rPr>
        <w:t xml:space="preserve">referrals for </w:t>
      </w:r>
      <w:r w:rsidRPr="00D322C0">
        <w:rPr>
          <w:rFonts w:asciiTheme="minorHAnsi" w:hAnsiTheme="minorHAnsi" w:cstheme="minorHAnsi"/>
          <w:b/>
          <w:sz w:val="23"/>
          <w:szCs w:val="23"/>
        </w:rPr>
        <w:t>promoting your business.</w:t>
      </w:r>
    </w:p>
    <w:p w14:paraId="38A8B96A" w14:textId="77777777" w:rsidR="00CC5F39" w:rsidRPr="00D322C0" w:rsidRDefault="00CC5F39" w:rsidP="00CC5F39">
      <w:pPr>
        <w:pStyle w:val="ListParagraph"/>
        <w:rPr>
          <w:rFonts w:asciiTheme="minorHAnsi" w:hAnsiTheme="minorHAnsi" w:cstheme="minorHAnsi"/>
          <w:sz w:val="4"/>
          <w:szCs w:val="4"/>
        </w:rPr>
      </w:pPr>
    </w:p>
    <w:p w14:paraId="3BDDE56F" w14:textId="77777777" w:rsidR="00BE5D9D" w:rsidRPr="00D322C0" w:rsidRDefault="00845D9A" w:rsidP="00BE5D9D">
      <w:pPr>
        <w:pStyle w:val="NoSpacing"/>
        <w:rPr>
          <w:rFonts w:cstheme="minorHAnsi"/>
          <w:sz w:val="23"/>
          <w:szCs w:val="23"/>
        </w:rPr>
      </w:pPr>
      <w:r w:rsidRPr="00D322C0">
        <w:rPr>
          <w:rFonts w:cstheme="minorHAnsi"/>
          <w:sz w:val="23"/>
          <w:szCs w:val="23"/>
        </w:rPr>
        <w:t>At any time,</w:t>
      </w:r>
      <w:r w:rsidR="00BE5D9D" w:rsidRPr="00D322C0">
        <w:rPr>
          <w:rFonts w:cstheme="minorHAnsi"/>
          <w:sz w:val="23"/>
          <w:szCs w:val="23"/>
        </w:rPr>
        <w:t xml:space="preserve"> you can withdraw your consent for TBCCI to store your data. </w:t>
      </w:r>
    </w:p>
    <w:p w14:paraId="4AB7A991" w14:textId="77777777" w:rsidR="00BE5D9D" w:rsidRPr="00D322C0" w:rsidRDefault="00BE5D9D" w:rsidP="00BE5D9D">
      <w:pPr>
        <w:pStyle w:val="NoSpacing"/>
        <w:rPr>
          <w:rFonts w:cstheme="minorHAnsi"/>
          <w:sz w:val="23"/>
          <w:szCs w:val="23"/>
        </w:rPr>
      </w:pPr>
      <w:r w:rsidRPr="00D322C0">
        <w:rPr>
          <w:rFonts w:cstheme="minorHAnsi"/>
          <w:sz w:val="23"/>
          <w:szCs w:val="23"/>
        </w:rPr>
        <w:t>A</w:t>
      </w:r>
      <w:r w:rsidR="00845D9A" w:rsidRPr="00D322C0">
        <w:rPr>
          <w:rFonts w:cstheme="minorHAnsi"/>
          <w:sz w:val="23"/>
          <w:szCs w:val="23"/>
        </w:rPr>
        <w:t>t any time, you can opt out from receiving information from the TBCCI</w:t>
      </w:r>
      <w:r w:rsidRPr="00D322C0">
        <w:rPr>
          <w:rFonts w:cstheme="minorHAnsi"/>
          <w:sz w:val="23"/>
          <w:szCs w:val="23"/>
        </w:rPr>
        <w:t xml:space="preserve">. </w:t>
      </w:r>
    </w:p>
    <w:p w14:paraId="02F0FC24" w14:textId="77777777" w:rsidR="00845D9A" w:rsidRPr="00D322C0" w:rsidRDefault="00845D9A" w:rsidP="00845D9A">
      <w:pPr>
        <w:spacing w:after="0" w:line="240" w:lineRule="auto"/>
        <w:rPr>
          <w:rFonts w:eastAsia="Times New Roman" w:cstheme="minorHAnsi"/>
          <w:sz w:val="23"/>
          <w:szCs w:val="23"/>
          <w:lang w:val="en-US"/>
        </w:rPr>
      </w:pPr>
    </w:p>
    <w:p w14:paraId="7205AA19" w14:textId="77777777" w:rsidR="00845D9A" w:rsidRPr="00D322C0" w:rsidRDefault="00845D9A" w:rsidP="00845D9A">
      <w:pPr>
        <w:spacing w:after="0" w:line="280" w:lineRule="exact"/>
        <w:ind w:left="284" w:hanging="284"/>
        <w:rPr>
          <w:rFonts w:eastAsia="Times New Roman" w:cstheme="minorHAnsi"/>
          <w:b/>
          <w:sz w:val="23"/>
          <w:szCs w:val="23"/>
          <w:lang w:val="en-US"/>
        </w:rPr>
      </w:pPr>
      <w:r w:rsidRPr="00D322C0">
        <w:rPr>
          <w:rFonts w:eastAsia="Times New Roman" w:cstheme="minorHAnsi"/>
          <w:b/>
          <w:sz w:val="23"/>
          <w:szCs w:val="23"/>
          <w:lang w:val="en-US"/>
        </w:rPr>
        <w:t>Name</w:t>
      </w:r>
      <w:r w:rsidR="00C470A5" w:rsidRPr="00D322C0">
        <w:rPr>
          <w:rFonts w:eastAsia="Times New Roman" w:cstheme="minorHAnsi"/>
          <w:b/>
          <w:sz w:val="23"/>
          <w:szCs w:val="23"/>
          <w:lang w:val="en-US"/>
        </w:rPr>
        <w:t xml:space="preserve"> o</w:t>
      </w:r>
      <w:r w:rsidR="00CC0481" w:rsidRPr="00D322C0">
        <w:rPr>
          <w:rFonts w:eastAsia="Times New Roman" w:cstheme="minorHAnsi"/>
          <w:b/>
          <w:sz w:val="23"/>
          <w:szCs w:val="23"/>
          <w:lang w:val="en-US"/>
        </w:rPr>
        <w:t>f</w:t>
      </w:r>
      <w:r w:rsidR="00C470A5" w:rsidRPr="00D322C0">
        <w:rPr>
          <w:rFonts w:eastAsia="Times New Roman" w:cstheme="minorHAnsi"/>
          <w:b/>
          <w:sz w:val="23"/>
          <w:szCs w:val="23"/>
          <w:lang w:val="en-US"/>
        </w:rPr>
        <w:t xml:space="preserve"> </w:t>
      </w:r>
      <w:r w:rsidR="00CC0481" w:rsidRPr="00D322C0">
        <w:rPr>
          <w:rFonts w:eastAsia="Times New Roman" w:cstheme="minorHAnsi"/>
          <w:b/>
          <w:sz w:val="23"/>
          <w:szCs w:val="23"/>
          <w:lang w:val="en-US"/>
        </w:rPr>
        <w:t xml:space="preserve">the </w:t>
      </w:r>
      <w:r w:rsidR="00C470A5" w:rsidRPr="00D322C0">
        <w:rPr>
          <w:rFonts w:eastAsia="Times New Roman" w:cstheme="minorHAnsi"/>
          <w:b/>
          <w:sz w:val="23"/>
          <w:szCs w:val="23"/>
          <w:lang w:val="en-US"/>
        </w:rPr>
        <w:t>applicant</w:t>
      </w:r>
      <w:r w:rsidRPr="00D322C0">
        <w:rPr>
          <w:rFonts w:eastAsia="Times New Roman" w:cstheme="minorHAnsi"/>
          <w:b/>
          <w:sz w:val="23"/>
          <w:szCs w:val="23"/>
          <w:lang w:val="en-US"/>
        </w:rPr>
        <w:t xml:space="preserve">: </w:t>
      </w:r>
    </w:p>
    <w:p w14:paraId="5E5B63B0" w14:textId="77777777" w:rsidR="00845D9A" w:rsidRPr="00D322C0" w:rsidRDefault="00845D9A" w:rsidP="00845D9A">
      <w:pPr>
        <w:spacing w:after="0" w:line="280" w:lineRule="exact"/>
        <w:ind w:left="284" w:hanging="284"/>
        <w:rPr>
          <w:rFonts w:eastAsia="Times New Roman" w:cstheme="minorHAnsi"/>
          <w:b/>
          <w:sz w:val="23"/>
          <w:szCs w:val="23"/>
          <w:lang w:val="en-US"/>
        </w:rPr>
      </w:pPr>
      <w:r w:rsidRPr="00D322C0">
        <w:rPr>
          <w:rFonts w:eastAsia="Times New Roman" w:cstheme="minorHAnsi"/>
          <w:b/>
          <w:sz w:val="23"/>
          <w:szCs w:val="23"/>
          <w:lang w:val="en-US"/>
        </w:rPr>
        <w:t xml:space="preserve"> </w:t>
      </w:r>
      <w:r w:rsidRPr="00D322C0">
        <w:rPr>
          <w:rFonts w:eastAsia="Times New Roman" w:cstheme="minorHAnsi"/>
          <w:b/>
          <w:sz w:val="23"/>
          <w:szCs w:val="23"/>
          <w:lang w:val="en-US"/>
        </w:rPr>
        <w:tab/>
        <w:t xml:space="preserve">    </w:t>
      </w:r>
    </w:p>
    <w:p w14:paraId="730C495A" w14:textId="77777777" w:rsidR="00845D9A" w:rsidRPr="00D322C0" w:rsidRDefault="00845D9A" w:rsidP="00845D9A">
      <w:pPr>
        <w:spacing w:after="0" w:line="280" w:lineRule="exact"/>
        <w:ind w:left="284" w:hanging="284"/>
        <w:rPr>
          <w:rFonts w:eastAsia="Times New Roman" w:cstheme="minorHAnsi"/>
          <w:b/>
          <w:sz w:val="23"/>
          <w:szCs w:val="23"/>
          <w:lang w:val="en-US"/>
        </w:rPr>
      </w:pPr>
      <w:r w:rsidRPr="00D322C0">
        <w:rPr>
          <w:rFonts w:eastAsia="Times New Roman" w:cstheme="minorHAnsi"/>
          <w:b/>
          <w:sz w:val="23"/>
          <w:szCs w:val="23"/>
          <w:lang w:val="en-US"/>
        </w:rPr>
        <w:t>Position</w:t>
      </w:r>
      <w:r w:rsidR="00C470A5" w:rsidRPr="00D322C0">
        <w:rPr>
          <w:rFonts w:eastAsia="Times New Roman" w:cstheme="minorHAnsi"/>
          <w:b/>
          <w:sz w:val="23"/>
          <w:szCs w:val="23"/>
          <w:lang w:val="en-US"/>
        </w:rPr>
        <w:t xml:space="preserve"> in the company</w:t>
      </w:r>
      <w:r w:rsidRPr="00D322C0">
        <w:rPr>
          <w:rFonts w:eastAsia="Times New Roman" w:cstheme="minorHAnsi"/>
          <w:b/>
          <w:sz w:val="23"/>
          <w:szCs w:val="23"/>
          <w:lang w:val="en-US"/>
        </w:rPr>
        <w:t xml:space="preserve">: </w:t>
      </w:r>
    </w:p>
    <w:p w14:paraId="3966E98C" w14:textId="77777777" w:rsidR="00845D9A" w:rsidRPr="00D322C0" w:rsidRDefault="00845D9A" w:rsidP="00845D9A">
      <w:pPr>
        <w:spacing w:after="0" w:line="280" w:lineRule="exact"/>
        <w:ind w:left="284" w:hanging="284"/>
        <w:rPr>
          <w:rFonts w:eastAsia="Times New Roman" w:cstheme="minorHAnsi"/>
          <w:b/>
          <w:sz w:val="23"/>
          <w:szCs w:val="23"/>
          <w:lang w:val="en-US"/>
        </w:rPr>
      </w:pPr>
      <w:r w:rsidRPr="00D322C0">
        <w:rPr>
          <w:rFonts w:eastAsia="Times New Roman" w:cstheme="minorHAnsi"/>
          <w:b/>
          <w:sz w:val="23"/>
          <w:szCs w:val="23"/>
          <w:lang w:val="en-US"/>
        </w:rPr>
        <w:tab/>
        <w:t xml:space="preserve"> </w:t>
      </w:r>
      <w:r w:rsidRPr="00D322C0">
        <w:rPr>
          <w:rFonts w:eastAsia="Times New Roman" w:cstheme="minorHAnsi"/>
          <w:b/>
          <w:sz w:val="23"/>
          <w:szCs w:val="23"/>
          <w:lang w:val="en-US"/>
        </w:rPr>
        <w:tab/>
        <w:t xml:space="preserve">   </w:t>
      </w:r>
    </w:p>
    <w:p w14:paraId="3C1A7068" w14:textId="77777777" w:rsidR="00845D9A" w:rsidRPr="00D322C0" w:rsidRDefault="00845D9A" w:rsidP="00845D9A">
      <w:pPr>
        <w:spacing w:after="0" w:line="280" w:lineRule="exact"/>
        <w:ind w:left="284" w:hanging="284"/>
        <w:rPr>
          <w:rFonts w:eastAsia="Times New Roman" w:cstheme="minorHAnsi"/>
          <w:b/>
          <w:sz w:val="23"/>
          <w:szCs w:val="23"/>
          <w:lang w:val="en-US"/>
        </w:rPr>
      </w:pPr>
      <w:r w:rsidRPr="00D322C0">
        <w:rPr>
          <w:rFonts w:eastAsia="Times New Roman" w:cstheme="minorHAnsi"/>
          <w:b/>
          <w:sz w:val="23"/>
          <w:szCs w:val="23"/>
          <w:lang w:val="en-US"/>
        </w:rPr>
        <w:t>Signature:</w:t>
      </w:r>
    </w:p>
    <w:p w14:paraId="5D5729BC" w14:textId="77777777" w:rsidR="00845D9A" w:rsidRPr="00D322C0" w:rsidRDefault="00845D9A" w:rsidP="00845D9A">
      <w:pPr>
        <w:spacing w:after="0" w:line="280" w:lineRule="exact"/>
        <w:ind w:left="284" w:hanging="284"/>
        <w:rPr>
          <w:rFonts w:eastAsia="Times New Roman" w:cstheme="minorHAnsi"/>
          <w:b/>
          <w:sz w:val="23"/>
          <w:szCs w:val="23"/>
          <w:lang w:val="en-US"/>
        </w:rPr>
      </w:pPr>
    </w:p>
    <w:p w14:paraId="73E8F6F9" w14:textId="77777777" w:rsidR="00845D9A" w:rsidRPr="00D322C0" w:rsidRDefault="00845D9A" w:rsidP="00845D9A">
      <w:pPr>
        <w:spacing w:after="0" w:line="280" w:lineRule="exact"/>
        <w:ind w:left="284" w:hanging="284"/>
        <w:rPr>
          <w:rFonts w:eastAsia="Times New Roman" w:cstheme="minorHAnsi"/>
          <w:b/>
          <w:sz w:val="23"/>
          <w:szCs w:val="23"/>
          <w:lang w:val="en-US"/>
        </w:rPr>
      </w:pPr>
      <w:r w:rsidRPr="00D322C0">
        <w:rPr>
          <w:rFonts w:eastAsia="Times New Roman" w:cstheme="minorHAnsi"/>
          <w:b/>
          <w:sz w:val="23"/>
          <w:szCs w:val="23"/>
          <w:lang w:val="en-US"/>
        </w:rPr>
        <w:t xml:space="preserve">Date:         </w:t>
      </w:r>
      <w:r w:rsidRPr="00D322C0">
        <w:rPr>
          <w:rFonts w:eastAsia="Times New Roman" w:cstheme="minorHAnsi"/>
          <w:sz w:val="23"/>
          <w:szCs w:val="23"/>
          <w:lang w:val="en-US"/>
        </w:rPr>
        <w:t>……  /  ………… /  ………….</w:t>
      </w:r>
    </w:p>
    <w:p w14:paraId="4B579AF4" w14:textId="77777777" w:rsidR="00845D9A" w:rsidRPr="00D322C0" w:rsidRDefault="00845D9A" w:rsidP="00845D9A">
      <w:pPr>
        <w:spacing w:after="0" w:line="280" w:lineRule="exact"/>
        <w:ind w:left="284"/>
        <w:rPr>
          <w:rFonts w:eastAsia="Times New Roman" w:cstheme="minorHAnsi"/>
          <w:b/>
          <w:sz w:val="24"/>
          <w:szCs w:val="24"/>
          <w:lang w:val="en-US"/>
        </w:rPr>
      </w:pPr>
    </w:p>
    <w:p w14:paraId="7AE05D13" w14:textId="77777777" w:rsidR="00845D9A" w:rsidRPr="00D322C0" w:rsidRDefault="00845D9A" w:rsidP="00845D9A">
      <w:pPr>
        <w:pBdr>
          <w:bottom w:val="single" w:sz="6" w:space="1" w:color="auto"/>
        </w:pBdr>
        <w:spacing w:after="0" w:line="280" w:lineRule="exact"/>
        <w:rPr>
          <w:rFonts w:eastAsia="Times New Roman" w:cstheme="minorHAnsi"/>
          <w:b/>
          <w:lang w:val="en-US"/>
        </w:rPr>
      </w:pPr>
    </w:p>
    <w:p w14:paraId="0C5FAB53" w14:textId="77777777" w:rsidR="00845D9A" w:rsidRPr="00D322C0" w:rsidRDefault="00845D9A" w:rsidP="00845D9A">
      <w:pPr>
        <w:spacing w:after="0" w:line="240" w:lineRule="auto"/>
        <w:ind w:left="284" w:hanging="284"/>
        <w:jc w:val="both"/>
        <w:rPr>
          <w:rFonts w:eastAsia="Times New Roman" w:cstheme="minorHAnsi"/>
          <w:b/>
          <w:sz w:val="24"/>
          <w:szCs w:val="24"/>
          <w:lang w:val="en-US"/>
        </w:rPr>
      </w:pPr>
    </w:p>
    <w:p w14:paraId="4D3C47B9" w14:textId="77777777" w:rsidR="00845D9A" w:rsidRPr="00D322C0" w:rsidRDefault="00845D9A" w:rsidP="00845D9A">
      <w:pPr>
        <w:spacing w:after="0" w:line="240" w:lineRule="auto"/>
        <w:ind w:left="284" w:hanging="284"/>
        <w:jc w:val="both"/>
        <w:rPr>
          <w:rFonts w:eastAsia="Times New Roman" w:cstheme="minorHAnsi"/>
          <w:b/>
          <w:sz w:val="16"/>
          <w:szCs w:val="16"/>
          <w:lang w:val="en-US"/>
        </w:rPr>
      </w:pPr>
    </w:p>
    <w:p w14:paraId="1C98635E" w14:textId="77777777" w:rsidR="00845D9A" w:rsidRPr="00D322C0" w:rsidRDefault="00845D9A" w:rsidP="00845D9A">
      <w:pPr>
        <w:spacing w:after="0" w:line="240" w:lineRule="auto"/>
        <w:ind w:left="284" w:hanging="284"/>
        <w:jc w:val="both"/>
        <w:rPr>
          <w:rFonts w:eastAsia="Times New Roman" w:cstheme="minorHAnsi"/>
          <w:b/>
          <w:lang w:val="en-US"/>
        </w:rPr>
      </w:pPr>
      <w:r w:rsidRPr="00D322C0">
        <w:rPr>
          <w:rFonts w:eastAsia="Times New Roman" w:cstheme="minorHAnsi"/>
          <w:b/>
          <w:lang w:val="en-US"/>
        </w:rPr>
        <w:t>MEMBERSHIP INFORMATION</w:t>
      </w:r>
    </w:p>
    <w:p w14:paraId="1D28DADA" w14:textId="77777777" w:rsidR="00C470A5" w:rsidRPr="00D322C0" w:rsidRDefault="00C470A5" w:rsidP="00845D9A">
      <w:pPr>
        <w:spacing w:after="0" w:line="240" w:lineRule="auto"/>
        <w:ind w:left="284" w:hanging="284"/>
        <w:jc w:val="both"/>
        <w:rPr>
          <w:rFonts w:eastAsia="Times New Roman" w:cstheme="minorHAnsi"/>
          <w:b/>
          <w:sz w:val="12"/>
          <w:szCs w:val="12"/>
          <w:lang w:val="en-US"/>
        </w:rPr>
      </w:pPr>
    </w:p>
    <w:p w14:paraId="43609E88" w14:textId="77777777" w:rsidR="00845D9A" w:rsidRPr="00D322C0" w:rsidRDefault="00845D9A" w:rsidP="00845D9A">
      <w:pPr>
        <w:spacing w:after="0" w:line="240" w:lineRule="auto"/>
        <w:rPr>
          <w:rFonts w:eastAsia="Times New Roman" w:cstheme="minorHAnsi"/>
          <w:sz w:val="4"/>
          <w:szCs w:val="4"/>
          <w:lang w:val="en-US"/>
        </w:rPr>
      </w:pPr>
    </w:p>
    <w:tbl>
      <w:tblPr>
        <w:tblW w:w="9498" w:type="dxa"/>
        <w:tblInd w:w="-3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992"/>
        <w:gridCol w:w="1276"/>
        <w:gridCol w:w="142"/>
        <w:gridCol w:w="3260"/>
      </w:tblGrid>
      <w:tr w:rsidR="00845D9A" w:rsidRPr="00D322C0" w14:paraId="5B16C507" w14:textId="77777777" w:rsidTr="00675D73">
        <w:trPr>
          <w:trHeight w:val="20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EB03B" w14:textId="77777777" w:rsidR="00845D9A" w:rsidRPr="00D322C0" w:rsidRDefault="00845D9A" w:rsidP="00675D73">
            <w:pPr>
              <w:spacing w:after="0" w:line="264" w:lineRule="auto"/>
              <w:rPr>
                <w:rFonts w:eastAsia="Times New Roman" w:cstheme="minorHAnsi"/>
                <w:b/>
                <w:lang w:val="en-US"/>
              </w:rPr>
            </w:pPr>
            <w:r w:rsidRPr="00D322C0">
              <w:rPr>
                <w:rFonts w:eastAsia="Times New Roman" w:cstheme="minorHAnsi"/>
                <w:b/>
                <w:lang w:val="en-US"/>
              </w:rPr>
              <w:t xml:space="preserve"> Membership type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BA5B3" w14:textId="77777777" w:rsidR="00845D9A" w:rsidRPr="00D322C0" w:rsidRDefault="00845D9A" w:rsidP="00675D73">
            <w:pPr>
              <w:spacing w:after="0" w:line="264" w:lineRule="auto"/>
              <w:ind w:right="-43"/>
              <w:jc w:val="right"/>
              <w:rPr>
                <w:rFonts w:eastAsia="Times New Roman" w:cstheme="minorHAnsi"/>
                <w:b/>
                <w:lang w:val="en-US"/>
              </w:rPr>
            </w:pPr>
            <w:r w:rsidRPr="00D322C0">
              <w:rPr>
                <w:rFonts w:eastAsia="Times New Roman" w:cstheme="minorHAnsi"/>
                <w:b/>
                <w:lang w:val="en-US"/>
              </w:rPr>
              <w:t xml:space="preserve">Annual Fee </w:t>
            </w:r>
          </w:p>
        </w:tc>
        <w:tc>
          <w:tcPr>
            <w:tcW w:w="992" w:type="dxa"/>
          </w:tcPr>
          <w:p w14:paraId="4800649F" w14:textId="015EC91E" w:rsidR="00845D9A" w:rsidRPr="00D322C0" w:rsidRDefault="00845D9A" w:rsidP="00675D73">
            <w:pPr>
              <w:spacing w:after="0" w:line="264" w:lineRule="auto"/>
              <w:ind w:right="45"/>
              <w:jc w:val="right"/>
              <w:rPr>
                <w:rFonts w:eastAsia="Times New Roman" w:cstheme="minorHAnsi"/>
                <w:b/>
                <w:lang w:val="en-US"/>
              </w:rPr>
            </w:pPr>
            <w:r w:rsidRPr="00D322C0">
              <w:rPr>
                <w:rFonts w:eastAsia="Times New Roman" w:cstheme="minorHAnsi"/>
                <w:b/>
                <w:lang w:val="en-US"/>
              </w:rPr>
              <w:t xml:space="preserve">Vat </w:t>
            </w:r>
          </w:p>
        </w:tc>
        <w:tc>
          <w:tcPr>
            <w:tcW w:w="1276" w:type="dxa"/>
          </w:tcPr>
          <w:p w14:paraId="52210220" w14:textId="77777777" w:rsidR="00845D9A" w:rsidRPr="00D322C0" w:rsidRDefault="00845D9A" w:rsidP="00675D73">
            <w:pPr>
              <w:spacing w:after="0" w:line="264" w:lineRule="auto"/>
              <w:ind w:right="187"/>
              <w:jc w:val="right"/>
              <w:rPr>
                <w:rFonts w:eastAsia="Times New Roman" w:cstheme="minorHAnsi"/>
                <w:b/>
                <w:lang w:val="en-US"/>
              </w:rPr>
            </w:pPr>
            <w:r w:rsidRPr="00D322C0">
              <w:rPr>
                <w:rFonts w:eastAsia="Times New Roman" w:cstheme="minorHAnsi"/>
                <w:b/>
                <w:lang w:val="en-US"/>
              </w:rPr>
              <w:t>Total</w:t>
            </w:r>
          </w:p>
        </w:tc>
        <w:tc>
          <w:tcPr>
            <w:tcW w:w="142" w:type="dxa"/>
          </w:tcPr>
          <w:p w14:paraId="575B61B6" w14:textId="77777777" w:rsidR="00845D9A" w:rsidRPr="00D322C0" w:rsidRDefault="00845D9A" w:rsidP="00675D73">
            <w:pPr>
              <w:spacing w:after="0" w:line="264" w:lineRule="auto"/>
              <w:jc w:val="center"/>
              <w:rPr>
                <w:rFonts w:eastAsia="Times New Roman" w:cstheme="minorHAnsi"/>
                <w:b/>
                <w:lang w:val="en-US"/>
              </w:rPr>
            </w:pPr>
          </w:p>
        </w:tc>
        <w:tc>
          <w:tcPr>
            <w:tcW w:w="3260" w:type="dxa"/>
          </w:tcPr>
          <w:p w14:paraId="67C06605" w14:textId="24F3E82E" w:rsidR="00845D9A" w:rsidRPr="00D322C0" w:rsidRDefault="00845D9A" w:rsidP="00675D73">
            <w:pPr>
              <w:spacing w:after="0" w:line="264" w:lineRule="auto"/>
              <w:rPr>
                <w:rFonts w:eastAsia="Times New Roman" w:cstheme="minorHAnsi"/>
                <w:b/>
                <w:lang w:val="en-US"/>
              </w:rPr>
            </w:pPr>
          </w:p>
        </w:tc>
      </w:tr>
      <w:tr w:rsidR="00845D9A" w:rsidRPr="00D322C0" w14:paraId="6ACFF9EF" w14:textId="77777777" w:rsidTr="00675D73">
        <w:trPr>
          <w:trHeight w:val="20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17703" w14:textId="77777777" w:rsidR="00845D9A" w:rsidRPr="00D322C0" w:rsidRDefault="00845D9A" w:rsidP="00675D73">
            <w:pPr>
              <w:spacing w:after="0" w:line="264" w:lineRule="auto"/>
              <w:rPr>
                <w:rFonts w:eastAsia="Times New Roman" w:cstheme="minorHAnsi"/>
                <w:lang w:val="en-US"/>
              </w:rPr>
            </w:pPr>
            <w:r w:rsidRPr="00D322C0">
              <w:rPr>
                <w:rFonts w:eastAsia="Times New Roman" w:cstheme="minorHAnsi"/>
                <w:lang w:val="en-US"/>
              </w:rPr>
              <w:t xml:space="preserve"> Ordinary Membership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F5CEB" w14:textId="2557B65C" w:rsidR="00845D9A" w:rsidRPr="00D322C0" w:rsidRDefault="00845D9A" w:rsidP="00675D73">
            <w:pPr>
              <w:spacing w:after="0" w:line="264" w:lineRule="auto"/>
              <w:ind w:right="-43"/>
              <w:jc w:val="right"/>
              <w:rPr>
                <w:rFonts w:eastAsia="Times New Roman" w:cstheme="minorHAnsi"/>
                <w:lang w:val="en-US"/>
              </w:rPr>
            </w:pPr>
            <w:r w:rsidRPr="00D322C0">
              <w:rPr>
                <w:rFonts w:eastAsia="Times New Roman" w:cstheme="minorHAnsi"/>
                <w:lang w:val="en-US"/>
              </w:rPr>
              <w:t>£5</w:t>
            </w:r>
            <w:r w:rsidR="002F668E">
              <w:rPr>
                <w:rFonts w:eastAsia="Times New Roman" w:cstheme="minorHAnsi"/>
                <w:lang w:val="en-US"/>
              </w:rPr>
              <w:t>00</w:t>
            </w:r>
            <w:r w:rsidRPr="00D322C0">
              <w:rPr>
                <w:rFonts w:eastAsia="Times New Roman" w:cstheme="minorHAnsi"/>
                <w:lang w:val="en-US"/>
              </w:rPr>
              <w:t>.00</w:t>
            </w:r>
          </w:p>
        </w:tc>
        <w:tc>
          <w:tcPr>
            <w:tcW w:w="992" w:type="dxa"/>
            <w:vAlign w:val="center"/>
          </w:tcPr>
          <w:p w14:paraId="6CEC915D" w14:textId="230EA2C0" w:rsidR="00845D9A" w:rsidRPr="00D322C0" w:rsidRDefault="002F668E" w:rsidP="00675D73">
            <w:pPr>
              <w:spacing w:after="0" w:line="264" w:lineRule="auto"/>
              <w:ind w:right="45"/>
              <w:jc w:val="right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100</w:t>
            </w:r>
            <w:r w:rsidR="00845D9A" w:rsidRPr="00D322C0">
              <w:rPr>
                <w:rFonts w:eastAsia="Times New Roman" w:cstheme="minorHAnsi"/>
                <w:lang w:val="en-US"/>
              </w:rPr>
              <w:t>.00</w:t>
            </w:r>
          </w:p>
        </w:tc>
        <w:tc>
          <w:tcPr>
            <w:tcW w:w="1276" w:type="dxa"/>
            <w:vAlign w:val="center"/>
          </w:tcPr>
          <w:p w14:paraId="4A918F80" w14:textId="03867446" w:rsidR="00845D9A" w:rsidRPr="00D322C0" w:rsidRDefault="002F668E" w:rsidP="00675D73">
            <w:pPr>
              <w:spacing w:after="0" w:line="264" w:lineRule="auto"/>
              <w:ind w:right="187"/>
              <w:jc w:val="right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60</w:t>
            </w:r>
            <w:r w:rsidR="00845D9A" w:rsidRPr="00D322C0">
              <w:rPr>
                <w:rFonts w:eastAsia="Times New Roman" w:cstheme="minorHAnsi"/>
                <w:lang w:val="en-US"/>
              </w:rPr>
              <w:t>0.00</w:t>
            </w:r>
          </w:p>
        </w:tc>
        <w:tc>
          <w:tcPr>
            <w:tcW w:w="142" w:type="dxa"/>
          </w:tcPr>
          <w:p w14:paraId="4D3AFEEF" w14:textId="77777777" w:rsidR="00845D9A" w:rsidRPr="00D322C0" w:rsidRDefault="00845D9A" w:rsidP="00675D73">
            <w:pPr>
              <w:spacing w:after="0" w:line="264" w:lineRule="auto"/>
              <w:jc w:val="center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3260" w:type="dxa"/>
          </w:tcPr>
          <w:p w14:paraId="6B530411" w14:textId="3C1EE8BB" w:rsidR="00845D9A" w:rsidRPr="00D322C0" w:rsidRDefault="00845D9A" w:rsidP="00370FB7">
            <w:pPr>
              <w:spacing w:after="0" w:line="264" w:lineRule="auto"/>
              <w:rPr>
                <w:rFonts w:eastAsia="Times New Roman" w:cstheme="minorHAnsi"/>
                <w:lang w:val="en-US"/>
              </w:rPr>
            </w:pPr>
          </w:p>
        </w:tc>
      </w:tr>
      <w:tr w:rsidR="00845D9A" w:rsidRPr="00D322C0" w14:paraId="12D5100A" w14:textId="77777777" w:rsidTr="00675D73">
        <w:trPr>
          <w:trHeight w:val="20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4261B" w14:textId="3BC70347" w:rsidR="00845D9A" w:rsidRPr="00D322C0" w:rsidRDefault="00845D9A" w:rsidP="00675D73">
            <w:pPr>
              <w:spacing w:after="0" w:line="264" w:lineRule="auto"/>
              <w:rPr>
                <w:rFonts w:eastAsia="Times New Roman" w:cstheme="minorHAnsi"/>
                <w:lang w:val="en-US"/>
              </w:rPr>
            </w:pPr>
            <w:r w:rsidRPr="00D322C0">
              <w:rPr>
                <w:rFonts w:eastAsia="Times New Roman" w:cstheme="minorHAnsi"/>
                <w:lang w:val="en-US"/>
              </w:rPr>
              <w:t xml:space="preserve"> Sustaining Membership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6C361" w14:textId="5F61FAB0" w:rsidR="00845D9A" w:rsidRPr="00D322C0" w:rsidRDefault="002F668E" w:rsidP="00675D73">
            <w:pPr>
              <w:spacing w:after="0" w:line="264" w:lineRule="auto"/>
              <w:ind w:right="-43"/>
              <w:jc w:val="right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£1,2</w:t>
            </w:r>
            <w:r w:rsidR="00845D9A" w:rsidRPr="00D322C0">
              <w:rPr>
                <w:rFonts w:eastAsia="Times New Roman" w:cstheme="minorHAnsi"/>
                <w:lang w:val="en-US"/>
              </w:rPr>
              <w:t>50.00</w:t>
            </w:r>
          </w:p>
        </w:tc>
        <w:tc>
          <w:tcPr>
            <w:tcW w:w="992" w:type="dxa"/>
            <w:vAlign w:val="center"/>
          </w:tcPr>
          <w:p w14:paraId="1B225DD2" w14:textId="675D82B5" w:rsidR="00845D9A" w:rsidRPr="00D322C0" w:rsidRDefault="002F668E" w:rsidP="00675D73">
            <w:pPr>
              <w:spacing w:after="0" w:line="264" w:lineRule="auto"/>
              <w:ind w:right="45"/>
              <w:jc w:val="right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25</w:t>
            </w:r>
            <w:r w:rsidR="00845D9A" w:rsidRPr="00D322C0">
              <w:rPr>
                <w:rFonts w:eastAsia="Times New Roman" w:cstheme="minorHAnsi"/>
                <w:lang w:val="en-US"/>
              </w:rPr>
              <w:t>0.00</w:t>
            </w:r>
          </w:p>
        </w:tc>
        <w:tc>
          <w:tcPr>
            <w:tcW w:w="1276" w:type="dxa"/>
            <w:vAlign w:val="center"/>
          </w:tcPr>
          <w:p w14:paraId="10760541" w14:textId="2DE89513" w:rsidR="00845D9A" w:rsidRPr="00D322C0" w:rsidRDefault="00FF2B77" w:rsidP="00FF2B77">
            <w:pPr>
              <w:spacing w:after="0" w:line="264" w:lineRule="auto"/>
              <w:ind w:right="187"/>
              <w:jc w:val="center"/>
              <w:rPr>
                <w:rFonts w:eastAsia="Times New Roman" w:cstheme="minorHAnsi"/>
                <w:lang w:val="en-US"/>
              </w:rPr>
            </w:pPr>
            <w:r w:rsidRPr="00D322C0">
              <w:rPr>
                <w:rFonts w:eastAsia="Times New Roman" w:cstheme="minorHAnsi"/>
                <w:lang w:val="en-US"/>
              </w:rPr>
              <w:t xml:space="preserve">       1</w:t>
            </w:r>
            <w:r w:rsidR="002F668E">
              <w:rPr>
                <w:rFonts w:eastAsia="Times New Roman" w:cstheme="minorHAnsi"/>
                <w:lang w:val="en-US"/>
              </w:rPr>
              <w:t>50</w:t>
            </w:r>
            <w:r w:rsidR="00845D9A" w:rsidRPr="00D322C0">
              <w:rPr>
                <w:rFonts w:eastAsia="Times New Roman" w:cstheme="minorHAnsi"/>
                <w:lang w:val="en-US"/>
              </w:rPr>
              <w:t>0.00</w:t>
            </w:r>
          </w:p>
        </w:tc>
        <w:tc>
          <w:tcPr>
            <w:tcW w:w="142" w:type="dxa"/>
          </w:tcPr>
          <w:p w14:paraId="1AB4386D" w14:textId="77777777" w:rsidR="00845D9A" w:rsidRPr="00D322C0" w:rsidRDefault="00845D9A" w:rsidP="00675D73">
            <w:pPr>
              <w:spacing w:after="0" w:line="264" w:lineRule="auto"/>
              <w:jc w:val="center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3260" w:type="dxa"/>
          </w:tcPr>
          <w:p w14:paraId="0EE56EB7" w14:textId="08D3145F" w:rsidR="00845D9A" w:rsidRPr="00D322C0" w:rsidRDefault="00845D9A" w:rsidP="00675D73">
            <w:pPr>
              <w:spacing w:after="0" w:line="264" w:lineRule="auto"/>
              <w:rPr>
                <w:rFonts w:eastAsia="Times New Roman" w:cstheme="minorHAnsi"/>
                <w:lang w:val="en-US"/>
              </w:rPr>
            </w:pPr>
          </w:p>
        </w:tc>
      </w:tr>
      <w:tr w:rsidR="00845D9A" w:rsidRPr="00D322C0" w14:paraId="34DB3894" w14:textId="77777777" w:rsidTr="00675D73">
        <w:trPr>
          <w:trHeight w:val="20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513E5" w14:textId="77777777" w:rsidR="00845D9A" w:rsidRPr="00D322C0" w:rsidRDefault="00845D9A" w:rsidP="00675D73">
            <w:pPr>
              <w:spacing w:after="0" w:line="264" w:lineRule="auto"/>
              <w:rPr>
                <w:rFonts w:eastAsia="Times New Roman" w:cstheme="minorHAnsi"/>
                <w:lang w:val="en-US"/>
              </w:rPr>
            </w:pPr>
            <w:r w:rsidRPr="00D322C0">
              <w:rPr>
                <w:rFonts w:eastAsia="Times New Roman" w:cstheme="minorHAnsi"/>
                <w:lang w:val="en-US"/>
              </w:rPr>
              <w:t xml:space="preserve"> Patron Membership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8FDE1" w14:textId="0C292F77" w:rsidR="00845D9A" w:rsidRPr="00D322C0" w:rsidRDefault="002F668E" w:rsidP="00675D73">
            <w:pPr>
              <w:spacing w:after="0" w:line="264" w:lineRule="auto"/>
              <w:ind w:right="-43"/>
              <w:jc w:val="right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£3</w:t>
            </w:r>
            <w:r w:rsidR="00845D9A" w:rsidRPr="00D322C0">
              <w:rPr>
                <w:rFonts w:eastAsia="Times New Roman" w:cstheme="minorHAnsi"/>
                <w:lang w:val="en-US"/>
              </w:rPr>
              <w:t>,</w:t>
            </w:r>
            <w:r w:rsidR="00FF2B77" w:rsidRPr="00D322C0">
              <w:rPr>
                <w:rFonts w:eastAsia="Times New Roman" w:cstheme="minorHAnsi"/>
                <w:lang w:val="en-US"/>
              </w:rPr>
              <w:t>00</w:t>
            </w:r>
            <w:r w:rsidR="00845D9A" w:rsidRPr="00D322C0">
              <w:rPr>
                <w:rFonts w:eastAsia="Times New Roman" w:cstheme="minorHAnsi"/>
                <w:lang w:val="en-US"/>
              </w:rPr>
              <w:t>0.00</w:t>
            </w:r>
          </w:p>
        </w:tc>
        <w:tc>
          <w:tcPr>
            <w:tcW w:w="992" w:type="dxa"/>
          </w:tcPr>
          <w:p w14:paraId="3DE0515E" w14:textId="6BCD98D9" w:rsidR="00845D9A" w:rsidRPr="00D322C0" w:rsidRDefault="002F668E" w:rsidP="00675D73">
            <w:pPr>
              <w:spacing w:after="0" w:line="264" w:lineRule="auto"/>
              <w:ind w:right="45"/>
              <w:jc w:val="right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6</w:t>
            </w:r>
            <w:r w:rsidR="00FF2B77" w:rsidRPr="00D322C0">
              <w:rPr>
                <w:rFonts w:eastAsia="Times New Roman" w:cstheme="minorHAnsi"/>
                <w:lang w:val="en-US"/>
              </w:rPr>
              <w:t>0</w:t>
            </w:r>
            <w:r w:rsidR="00845D9A" w:rsidRPr="00D322C0">
              <w:rPr>
                <w:rFonts w:eastAsia="Times New Roman" w:cstheme="minorHAnsi"/>
                <w:lang w:val="en-US"/>
              </w:rPr>
              <w:t>0.00</w:t>
            </w:r>
          </w:p>
        </w:tc>
        <w:tc>
          <w:tcPr>
            <w:tcW w:w="1276" w:type="dxa"/>
          </w:tcPr>
          <w:p w14:paraId="619E5891" w14:textId="11B7B6EB" w:rsidR="00845D9A" w:rsidRPr="00D322C0" w:rsidRDefault="002F668E" w:rsidP="00675D73">
            <w:pPr>
              <w:spacing w:after="0" w:line="264" w:lineRule="auto"/>
              <w:ind w:right="187"/>
              <w:jc w:val="right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3,6</w:t>
            </w:r>
            <w:r w:rsidR="00845D9A" w:rsidRPr="00D322C0">
              <w:rPr>
                <w:rFonts w:eastAsia="Times New Roman" w:cstheme="minorHAnsi"/>
                <w:lang w:val="en-US"/>
              </w:rPr>
              <w:t>00.00</w:t>
            </w:r>
          </w:p>
        </w:tc>
        <w:tc>
          <w:tcPr>
            <w:tcW w:w="142" w:type="dxa"/>
          </w:tcPr>
          <w:p w14:paraId="12B88F37" w14:textId="77777777" w:rsidR="00845D9A" w:rsidRPr="00D322C0" w:rsidRDefault="00845D9A" w:rsidP="00675D73">
            <w:pPr>
              <w:spacing w:after="0" w:line="264" w:lineRule="auto"/>
              <w:jc w:val="center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3260" w:type="dxa"/>
          </w:tcPr>
          <w:p w14:paraId="4D5AF0F8" w14:textId="24C12A19" w:rsidR="00845D9A" w:rsidRPr="00D322C0" w:rsidRDefault="00845D9A" w:rsidP="00675D73">
            <w:pPr>
              <w:spacing w:after="0" w:line="264" w:lineRule="auto"/>
              <w:rPr>
                <w:rFonts w:eastAsia="Times New Roman" w:cstheme="minorHAnsi"/>
                <w:lang w:val="en-US"/>
              </w:rPr>
            </w:pPr>
          </w:p>
        </w:tc>
      </w:tr>
    </w:tbl>
    <w:p w14:paraId="5916617A" w14:textId="0584BB6D" w:rsidR="00845D9A" w:rsidRPr="00D322C0" w:rsidRDefault="00845D9A" w:rsidP="00845D9A">
      <w:pPr>
        <w:spacing w:after="0" w:line="240" w:lineRule="auto"/>
        <w:rPr>
          <w:rFonts w:eastAsia="Times New Roman" w:cstheme="minorHAnsi"/>
          <w:lang w:val="en-US"/>
        </w:rPr>
      </w:pPr>
      <w:r w:rsidRPr="00D322C0">
        <w:rPr>
          <w:rFonts w:eastAsia="Times New Roman" w:cstheme="minorHAnsi"/>
          <w:b/>
          <w:lang w:val="en-US"/>
        </w:rPr>
        <w:t xml:space="preserve"> </w:t>
      </w:r>
    </w:p>
    <w:p w14:paraId="4AA66BBF" w14:textId="77777777" w:rsidR="00845D9A" w:rsidRPr="00D322C0" w:rsidRDefault="00845D9A" w:rsidP="00845D9A">
      <w:pPr>
        <w:spacing w:after="0" w:line="240" w:lineRule="auto"/>
        <w:ind w:left="284" w:hanging="284"/>
        <w:jc w:val="both"/>
        <w:rPr>
          <w:rFonts w:eastAsia="Times New Roman" w:cstheme="minorHAnsi"/>
          <w:b/>
          <w:sz w:val="24"/>
          <w:szCs w:val="24"/>
          <w:lang w:val="en-US"/>
        </w:rPr>
      </w:pPr>
    </w:p>
    <w:p w14:paraId="6D8063D6" w14:textId="714B3045" w:rsidR="00845D9A" w:rsidRDefault="00845D9A" w:rsidP="00845D9A">
      <w:pPr>
        <w:spacing w:after="0" w:line="240" w:lineRule="auto"/>
        <w:ind w:left="142" w:right="-376" w:hanging="142"/>
        <w:contextualSpacing/>
        <w:rPr>
          <w:rFonts w:eastAsia="Times New Roman" w:cstheme="minorHAnsi"/>
          <w:b/>
          <w:lang w:val="en-US"/>
        </w:rPr>
      </w:pPr>
      <w:r w:rsidRPr="00D322C0">
        <w:rPr>
          <w:rFonts w:eastAsia="Times New Roman" w:cstheme="minorHAnsi"/>
          <w:b/>
          <w:lang w:val="en-US"/>
        </w:rPr>
        <w:t>Membership Fee Payment Methods</w:t>
      </w:r>
    </w:p>
    <w:p w14:paraId="4568FA11" w14:textId="1AA02F45" w:rsidR="006E6E8F" w:rsidRDefault="006E6E8F" w:rsidP="006E6E8F">
      <w:r>
        <w:t xml:space="preserve">TBCCI Membership joining and renewal payments are processed through </w:t>
      </w:r>
      <w:r w:rsidR="001573E4">
        <w:t>bank transfer</w:t>
      </w:r>
      <w:r>
        <w:t xml:space="preserve">. Once your completed TBCCI Membership Application Form is received by us, we will send you </w:t>
      </w:r>
      <w:r w:rsidR="001573E4">
        <w:t>the bank account details of TBCCI to make the membership payment.</w:t>
      </w:r>
    </w:p>
    <w:p w14:paraId="4C1D165E" w14:textId="4E4E669E" w:rsidR="00845D9A" w:rsidRPr="00D322C0" w:rsidRDefault="00845D9A" w:rsidP="006E6E8F">
      <w:pPr>
        <w:spacing w:after="0" w:line="240" w:lineRule="auto"/>
        <w:ind w:right="-46"/>
        <w:rPr>
          <w:rFonts w:eastAsia="Times New Roman" w:cstheme="minorHAnsi"/>
          <w:b/>
          <w:lang w:val="en-US"/>
        </w:rPr>
      </w:pPr>
      <w:r w:rsidRPr="00D322C0">
        <w:rPr>
          <w:rFonts w:eastAsia="Times New Roman" w:cstheme="minorHAnsi"/>
          <w:b/>
          <w:lang w:val="en-US"/>
        </w:rPr>
        <w:t>TBCCI Response</w:t>
      </w:r>
    </w:p>
    <w:p w14:paraId="12EFE78C" w14:textId="77777777" w:rsidR="00845D9A" w:rsidRPr="00D322C0" w:rsidRDefault="00845D9A" w:rsidP="00845D9A">
      <w:pPr>
        <w:spacing w:after="0" w:line="240" w:lineRule="auto"/>
        <w:ind w:right="-46"/>
        <w:rPr>
          <w:rFonts w:eastAsia="Times New Roman" w:cstheme="minorHAnsi"/>
          <w:lang w:val="en-US"/>
        </w:rPr>
      </w:pPr>
      <w:r w:rsidRPr="00D322C0">
        <w:rPr>
          <w:rFonts w:eastAsia="Times New Roman" w:cstheme="minorHAnsi"/>
          <w:lang w:val="en-US"/>
        </w:rPr>
        <w:t>TBCCI will respond to your application as soon as possible, consistent with the meeting dates of the Board of Directors, explaining the standing of your application.</w:t>
      </w:r>
    </w:p>
    <w:p w14:paraId="18929FB5" w14:textId="77777777" w:rsidR="00845D9A" w:rsidRPr="00D322C0" w:rsidRDefault="00845D9A" w:rsidP="00845D9A">
      <w:pPr>
        <w:spacing w:after="0" w:line="240" w:lineRule="auto"/>
        <w:ind w:right="-46"/>
        <w:rPr>
          <w:rFonts w:eastAsia="Times New Roman" w:cstheme="minorHAnsi"/>
          <w:strike/>
          <w:lang w:val="en-US"/>
        </w:rPr>
      </w:pPr>
    </w:p>
    <w:p w14:paraId="4C059EEC" w14:textId="77777777" w:rsidR="00845D9A" w:rsidRPr="00D322C0" w:rsidRDefault="00845D9A" w:rsidP="00845D9A">
      <w:pPr>
        <w:spacing w:after="0" w:line="240" w:lineRule="auto"/>
        <w:ind w:right="-46"/>
        <w:rPr>
          <w:rFonts w:eastAsia="Times New Roman" w:cstheme="minorHAnsi"/>
          <w:b/>
          <w:lang w:val="en-US"/>
        </w:rPr>
      </w:pPr>
      <w:r w:rsidRPr="00D322C0">
        <w:rPr>
          <w:rFonts w:eastAsia="Times New Roman" w:cstheme="minorHAnsi"/>
          <w:b/>
          <w:lang w:val="en-US"/>
        </w:rPr>
        <w:t xml:space="preserve">Membership Renewal </w:t>
      </w:r>
    </w:p>
    <w:p w14:paraId="0EAE981B" w14:textId="1AED9F72" w:rsidR="00845D9A" w:rsidRPr="00D322C0" w:rsidRDefault="00845D9A" w:rsidP="00845D9A">
      <w:pPr>
        <w:spacing w:after="0" w:line="240" w:lineRule="auto"/>
        <w:ind w:right="-46"/>
        <w:rPr>
          <w:rFonts w:eastAsia="Times New Roman" w:cstheme="minorHAnsi"/>
          <w:lang w:val="en-US"/>
        </w:rPr>
      </w:pPr>
      <w:r w:rsidRPr="00D322C0">
        <w:rPr>
          <w:rFonts w:eastAsia="Times New Roman" w:cstheme="minorHAnsi"/>
          <w:lang w:val="en-US"/>
        </w:rPr>
        <w:t xml:space="preserve">Membership is renewable </w:t>
      </w:r>
      <w:r w:rsidR="00995AC7" w:rsidRPr="00D322C0">
        <w:rPr>
          <w:rFonts w:eastAsia="Times New Roman" w:cstheme="minorHAnsi"/>
          <w:lang w:val="en-US"/>
        </w:rPr>
        <w:t>annually and</w:t>
      </w:r>
      <w:r w:rsidRPr="00D322C0">
        <w:rPr>
          <w:rFonts w:eastAsia="Times New Roman" w:cstheme="minorHAnsi"/>
          <w:lang w:val="en-US"/>
        </w:rPr>
        <w:t xml:space="preserve"> runs from the date of joining up to the same date the following year. A minimum of 3 </w:t>
      </w:r>
      <w:r w:rsidR="00995AC7" w:rsidRPr="00D322C0">
        <w:rPr>
          <w:rFonts w:eastAsia="Times New Roman" w:cstheme="minorHAnsi"/>
          <w:lang w:val="en-US"/>
        </w:rPr>
        <w:t>months’</w:t>
      </w:r>
      <w:r w:rsidRPr="00D322C0">
        <w:rPr>
          <w:rFonts w:eastAsia="Times New Roman" w:cstheme="minorHAnsi"/>
          <w:lang w:val="en-US"/>
        </w:rPr>
        <w:t xml:space="preserve"> advance notice in writing is required for cancellations. </w:t>
      </w:r>
    </w:p>
    <w:p w14:paraId="5B0E0B83" w14:textId="77777777" w:rsidR="00845D9A" w:rsidRPr="00D322C0" w:rsidRDefault="00845D9A" w:rsidP="00845D9A">
      <w:pPr>
        <w:spacing w:after="0" w:line="240" w:lineRule="auto"/>
        <w:ind w:left="284" w:hanging="284"/>
        <w:jc w:val="both"/>
        <w:rPr>
          <w:rFonts w:eastAsia="Times New Roman" w:cstheme="minorHAnsi"/>
          <w:b/>
          <w:sz w:val="24"/>
          <w:szCs w:val="24"/>
          <w:lang w:val="en-US"/>
        </w:rPr>
      </w:pPr>
    </w:p>
    <w:p w14:paraId="44DC9A46" w14:textId="77777777" w:rsidR="00845D9A" w:rsidRPr="00D322C0" w:rsidRDefault="00845D9A" w:rsidP="00845D9A">
      <w:pPr>
        <w:spacing w:after="0" w:line="240" w:lineRule="auto"/>
        <w:ind w:left="284" w:hanging="284"/>
        <w:jc w:val="both"/>
        <w:rPr>
          <w:rFonts w:eastAsia="Times New Roman" w:cstheme="minorHAnsi"/>
          <w:b/>
          <w:sz w:val="24"/>
          <w:szCs w:val="24"/>
          <w:lang w:val="en-US"/>
        </w:rPr>
      </w:pPr>
    </w:p>
    <w:p w14:paraId="5E1748AB" w14:textId="77777777" w:rsidR="00D64DBA" w:rsidRPr="00D322C0" w:rsidRDefault="00D64DBA" w:rsidP="00845D9A">
      <w:pPr>
        <w:spacing w:after="0" w:line="240" w:lineRule="auto"/>
        <w:ind w:left="284" w:hanging="284"/>
        <w:jc w:val="both"/>
        <w:rPr>
          <w:rFonts w:eastAsia="Times New Roman" w:cstheme="minorHAnsi"/>
          <w:b/>
          <w:sz w:val="24"/>
          <w:szCs w:val="24"/>
          <w:lang w:val="en-US"/>
        </w:rPr>
      </w:pPr>
    </w:p>
    <w:p w14:paraId="3E4BAEC6" w14:textId="77777777" w:rsidR="00845D9A" w:rsidRPr="00D322C0" w:rsidRDefault="00845D9A" w:rsidP="00845D9A">
      <w:pPr>
        <w:spacing w:after="0" w:line="240" w:lineRule="auto"/>
        <w:ind w:left="284" w:hanging="284"/>
        <w:jc w:val="both"/>
        <w:rPr>
          <w:rFonts w:eastAsia="Times New Roman" w:cstheme="minorHAnsi"/>
          <w:b/>
          <w:sz w:val="24"/>
          <w:szCs w:val="24"/>
          <w:lang w:val="en-US"/>
        </w:rPr>
      </w:pPr>
    </w:p>
    <w:p w14:paraId="787CB5EC" w14:textId="77777777" w:rsidR="00845D9A" w:rsidRPr="00D322C0" w:rsidRDefault="00845D9A" w:rsidP="00845D9A">
      <w:pPr>
        <w:spacing w:after="0" w:line="240" w:lineRule="auto"/>
        <w:ind w:left="284" w:hanging="284"/>
        <w:jc w:val="right"/>
        <w:rPr>
          <w:rFonts w:eastAsia="Times New Roman" w:cstheme="minorHAnsi"/>
          <w:b/>
          <w:color w:val="8A8A8A"/>
          <w:sz w:val="24"/>
          <w:szCs w:val="24"/>
          <w:lang w:val="en-US"/>
        </w:rPr>
      </w:pPr>
      <w:r w:rsidRPr="00D322C0">
        <w:rPr>
          <w:rFonts w:eastAsia="Times New Roman" w:cstheme="minorHAnsi"/>
          <w:b/>
          <w:i/>
          <w:color w:val="8A8A8A"/>
          <w:sz w:val="20"/>
          <w:szCs w:val="20"/>
          <w:lang w:val="en-US"/>
        </w:rPr>
        <w:t>Page 2 of 2</w:t>
      </w:r>
    </w:p>
    <w:sectPr w:rsidR="00845D9A" w:rsidRPr="00D322C0" w:rsidSect="00E67F0B">
      <w:pgSz w:w="11906" w:h="16838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326B7"/>
    <w:multiLevelType w:val="hybridMultilevel"/>
    <w:tmpl w:val="EDB0F78A"/>
    <w:lvl w:ilvl="0" w:tplc="360A78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C0A26"/>
    <w:multiLevelType w:val="hybridMultilevel"/>
    <w:tmpl w:val="647ECA48"/>
    <w:lvl w:ilvl="0" w:tplc="AF1674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C7549"/>
    <w:multiLevelType w:val="hybridMultilevel"/>
    <w:tmpl w:val="D744C29E"/>
    <w:lvl w:ilvl="0" w:tplc="C63C7A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6670">
    <w:abstractNumId w:val="0"/>
  </w:num>
  <w:num w:numId="2" w16cid:durableId="996617661">
    <w:abstractNumId w:val="2"/>
  </w:num>
  <w:num w:numId="3" w16cid:durableId="1409502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D9A"/>
    <w:rsid w:val="0002664C"/>
    <w:rsid w:val="000E5DAF"/>
    <w:rsid w:val="000F16D7"/>
    <w:rsid w:val="001573E4"/>
    <w:rsid w:val="00173A60"/>
    <w:rsid w:val="00234066"/>
    <w:rsid w:val="002C2AA8"/>
    <w:rsid w:val="002F668E"/>
    <w:rsid w:val="00340288"/>
    <w:rsid w:val="00370FB7"/>
    <w:rsid w:val="00380550"/>
    <w:rsid w:val="0039371A"/>
    <w:rsid w:val="003E511C"/>
    <w:rsid w:val="003F58AA"/>
    <w:rsid w:val="00415D12"/>
    <w:rsid w:val="004277A7"/>
    <w:rsid w:val="00435E96"/>
    <w:rsid w:val="004E2E36"/>
    <w:rsid w:val="00561E17"/>
    <w:rsid w:val="005808FB"/>
    <w:rsid w:val="005B3F7D"/>
    <w:rsid w:val="005E4CF9"/>
    <w:rsid w:val="005F76C9"/>
    <w:rsid w:val="00601A41"/>
    <w:rsid w:val="0066606D"/>
    <w:rsid w:val="006668B1"/>
    <w:rsid w:val="00693C69"/>
    <w:rsid w:val="006958FE"/>
    <w:rsid w:val="006A0AA6"/>
    <w:rsid w:val="006E6E8F"/>
    <w:rsid w:val="00715652"/>
    <w:rsid w:val="00845D9A"/>
    <w:rsid w:val="00847FF2"/>
    <w:rsid w:val="00883F9C"/>
    <w:rsid w:val="008F3254"/>
    <w:rsid w:val="00911DB2"/>
    <w:rsid w:val="00955541"/>
    <w:rsid w:val="00995AC7"/>
    <w:rsid w:val="009E40BC"/>
    <w:rsid w:val="00AC4313"/>
    <w:rsid w:val="00B11567"/>
    <w:rsid w:val="00B3167F"/>
    <w:rsid w:val="00B451AF"/>
    <w:rsid w:val="00B56A7F"/>
    <w:rsid w:val="00BE2205"/>
    <w:rsid w:val="00BE5D9D"/>
    <w:rsid w:val="00C23DFD"/>
    <w:rsid w:val="00C470A5"/>
    <w:rsid w:val="00C63C25"/>
    <w:rsid w:val="00C7174B"/>
    <w:rsid w:val="00CA4B06"/>
    <w:rsid w:val="00CC0481"/>
    <w:rsid w:val="00CC5F39"/>
    <w:rsid w:val="00D322C0"/>
    <w:rsid w:val="00D64DBA"/>
    <w:rsid w:val="00DA0741"/>
    <w:rsid w:val="00DE34F4"/>
    <w:rsid w:val="00E53E5B"/>
    <w:rsid w:val="00E67F0B"/>
    <w:rsid w:val="00EC6474"/>
    <w:rsid w:val="00EE73E1"/>
    <w:rsid w:val="00F0230B"/>
    <w:rsid w:val="00F04084"/>
    <w:rsid w:val="00F760A2"/>
    <w:rsid w:val="00FA31D2"/>
    <w:rsid w:val="00FB26CA"/>
    <w:rsid w:val="00FF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7E26F"/>
  <w15:docId w15:val="{66AA9709-990E-4EBE-B263-51A78685E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45D9A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45D9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D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5D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BE5D9D"/>
    <w:pPr>
      <w:spacing w:after="0" w:line="240" w:lineRule="auto"/>
    </w:pPr>
  </w:style>
  <w:style w:type="table" w:styleId="LightList-Accent1">
    <w:name w:val="Light List Accent 1"/>
    <w:basedOn w:val="TableNormal"/>
    <w:uiPriority w:val="61"/>
    <w:rsid w:val="00CC048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bcci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bcci.org/cancellation-and-refunds-polic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bcci.or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</dc:creator>
  <cp:lastModifiedBy>TBCCI  Cloud</cp:lastModifiedBy>
  <cp:revision>5</cp:revision>
  <dcterms:created xsi:type="dcterms:W3CDTF">2025-12-22T17:31:00Z</dcterms:created>
  <dcterms:modified xsi:type="dcterms:W3CDTF">2026-01-12T11:17:00Z</dcterms:modified>
</cp:coreProperties>
</file>